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atLeast"/>
        <w:ind w:right="0"/>
        <w:jc w:val="center"/>
        <w:textAlignment w:val="auto"/>
      </w:pPr>
      <w:r>
        <w:rPr>
          <w:rFonts w:hint="eastAsia" w:ascii="宋体" w:hAnsi="宋体" w:eastAsia="宋体" w:cs="宋体"/>
          <w:b/>
          <w:color w:val="000000"/>
          <w:kern w:val="0"/>
          <w:sz w:val="32"/>
          <w:szCs w:val="32"/>
          <w:lang w:val="en-US" w:eastAsia="zh-CN" w:bidi="ar"/>
        </w:rPr>
        <w:t>方城县分散式集中供热特许经营项目中标结果公告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ind w:left="0" w:right="0" w:firstLine="48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中睿智工程管理有限公司</w:t>
      </w:r>
      <w:r>
        <w:rPr>
          <w:rFonts w:hint="eastAsia" w:ascii="宋体" w:hAnsi="宋体" w:eastAsia="宋体" w:cs="宋体"/>
          <w:color w:val="000000"/>
          <w:sz w:val="24"/>
          <w:szCs w:val="24"/>
        </w:rPr>
        <w:t>受方城县</w:t>
      </w:r>
      <w:r>
        <w:rPr>
          <w:rFonts w:hint="eastAsia" w:ascii="宋体" w:hAnsi="宋体" w:eastAsia="宋体" w:cs="宋体"/>
          <w:color w:val="000000"/>
          <w:sz w:val="24"/>
          <w:szCs w:val="24"/>
          <w:lang w:val="en-US" w:eastAsia="zh-CN"/>
        </w:rPr>
        <w:t>住房和城乡建设局</w:t>
      </w:r>
      <w:r>
        <w:rPr>
          <w:rFonts w:hint="eastAsia" w:ascii="宋体" w:hAnsi="宋体" w:eastAsia="宋体" w:cs="宋体"/>
          <w:color w:val="000000"/>
          <w:sz w:val="24"/>
          <w:szCs w:val="24"/>
        </w:rPr>
        <w:t>的委托，就方城县分散式集中供热特许经营项目进行公开招标，按规定程序进行了开标、评标，</w:t>
      </w:r>
      <w:r>
        <w:rPr>
          <w:rFonts w:hint="eastAsia" w:ascii="宋体" w:hAnsi="宋体" w:eastAsia="宋体" w:cs="宋体"/>
          <w:color w:val="333333"/>
          <w:sz w:val="24"/>
          <w:szCs w:val="24"/>
        </w:rPr>
        <w:t>现将中标结果公布如下：</w:t>
      </w:r>
    </w:p>
    <w:p>
      <w:pPr>
        <w:pStyle w:val="4"/>
        <w:keepNext w:val="0"/>
        <w:keepLines w:val="0"/>
        <w:widowControl/>
        <w:suppressLineNumbers w:val="0"/>
        <w:spacing w:before="0" w:beforeAutospacing="0" w:after="0" w:afterAutospacing="0" w:line="440" w:lineRule="atLeast"/>
        <w:ind w:left="480" w:right="0"/>
        <w:rPr>
          <w:rFonts w:hint="eastAsia" w:ascii="宋体" w:hAnsi="宋体" w:eastAsia="宋体" w:cs="宋体"/>
          <w:sz w:val="24"/>
          <w:szCs w:val="24"/>
        </w:rPr>
      </w:pPr>
      <w:r>
        <w:rPr>
          <w:rFonts w:hint="eastAsia" w:ascii="宋体" w:hAnsi="宋体" w:eastAsia="宋体" w:cs="宋体"/>
          <w:b/>
          <w:color w:val="000000"/>
          <w:sz w:val="24"/>
          <w:szCs w:val="24"/>
        </w:rPr>
        <w:t>一、项目名称及编号</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br w:type="textWrapping"/>
      </w: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rPr>
        <w:t>、项目名称：方城县分散式集中供热特许经营项目</w:t>
      </w:r>
    </w:p>
    <w:p>
      <w:pPr>
        <w:pStyle w:val="4"/>
        <w:keepNext w:val="0"/>
        <w:keepLines w:val="0"/>
        <w:widowControl/>
        <w:suppressLineNumbers w:val="0"/>
        <w:spacing w:before="0" w:beforeAutospacing="0" w:after="0" w:afterAutospacing="0" w:line="440" w:lineRule="atLeast"/>
        <w:ind w:left="0" w:right="0" w:firstLine="480"/>
        <w:rPr>
          <w:rFonts w:hint="eastAsia" w:ascii="宋体" w:hAnsi="宋体" w:eastAsia="宋体" w:cs="宋体"/>
          <w:sz w:val="24"/>
          <w:szCs w:val="24"/>
        </w:rPr>
      </w:pPr>
      <w:r>
        <w:rPr>
          <w:rFonts w:hint="eastAsia" w:ascii="宋体" w:hAnsi="宋体" w:eastAsia="宋体" w:cs="宋体"/>
          <w:color w:val="000000"/>
          <w:sz w:val="24"/>
          <w:szCs w:val="24"/>
          <w:lang w:val="en-US"/>
        </w:rPr>
        <w:t>2</w:t>
      </w: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val="en-US" w:eastAsia="zh-CN"/>
        </w:rPr>
        <w:t>ZC-G-20190326-033</w:t>
      </w:r>
    </w:p>
    <w:p>
      <w:pPr>
        <w:pStyle w:val="4"/>
        <w:keepNext w:val="0"/>
        <w:keepLines w:val="0"/>
        <w:widowControl/>
        <w:suppressLineNumbers w:val="0"/>
        <w:spacing w:before="0" w:beforeAutospacing="0" w:after="0" w:afterAutospacing="0" w:line="440" w:lineRule="atLeast"/>
        <w:ind w:left="0" w:right="0" w:firstLine="482"/>
        <w:jc w:val="both"/>
        <w:rPr>
          <w:rFonts w:hint="eastAsia" w:ascii="宋体" w:hAnsi="宋体" w:eastAsia="宋体" w:cs="宋体"/>
          <w:sz w:val="24"/>
          <w:szCs w:val="24"/>
        </w:rPr>
      </w:pPr>
      <w:r>
        <w:rPr>
          <w:rFonts w:hint="eastAsia" w:ascii="宋体" w:hAnsi="宋体" w:eastAsia="宋体" w:cs="宋体"/>
          <w:b/>
          <w:color w:val="000000"/>
          <w:sz w:val="24"/>
          <w:szCs w:val="24"/>
        </w:rPr>
        <w:t>二、招标方式：公开招标</w:t>
      </w:r>
    </w:p>
    <w:p>
      <w:pPr>
        <w:pStyle w:val="4"/>
        <w:keepNext w:val="0"/>
        <w:keepLines w:val="0"/>
        <w:widowControl/>
        <w:suppressLineNumbers w:val="0"/>
        <w:spacing w:before="0" w:beforeAutospacing="0" w:after="0" w:afterAutospacing="0" w:line="440" w:lineRule="atLeast"/>
        <w:ind w:right="0" w:firstLine="482" w:firstLineChars="20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三、招标公告媒体及日期：</w:t>
      </w:r>
    </w:p>
    <w:p>
      <w:pPr>
        <w:pStyle w:val="4"/>
        <w:keepNext w:val="0"/>
        <w:keepLines w:val="0"/>
        <w:widowControl/>
        <w:suppressLineNumbers w:val="0"/>
        <w:spacing w:before="0" w:beforeAutospacing="0" w:after="0" w:afterAutospacing="0" w:line="440" w:lineRule="atLeast"/>
        <w:ind w:left="678" w:leftChars="323" w:right="0" w:firstLine="415" w:firstLineChars="173"/>
        <w:jc w:val="both"/>
        <w:rPr>
          <w:rFonts w:hint="eastAsia" w:ascii="宋体" w:hAnsi="宋体" w:eastAsia="宋体" w:cs="宋体"/>
          <w:sz w:val="24"/>
          <w:szCs w:val="24"/>
        </w:rPr>
      </w:pPr>
      <w:r>
        <w:rPr>
          <w:rFonts w:hint="eastAsia" w:ascii="宋体" w:hAnsi="宋体" w:eastAsia="宋体" w:cs="宋体"/>
          <w:color w:val="000000"/>
          <w:sz w:val="24"/>
          <w:szCs w:val="24"/>
        </w:rPr>
        <w:t>本项目于</w:t>
      </w:r>
      <w:r>
        <w:rPr>
          <w:rFonts w:hint="eastAsia" w:ascii="宋体" w:hAnsi="宋体" w:eastAsia="宋体" w:cs="宋体"/>
          <w:color w:val="000000"/>
          <w:sz w:val="24"/>
          <w:szCs w:val="24"/>
          <w:lang w:val="en-US"/>
        </w:rPr>
        <w:t>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03</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rPr>
        <w:t>2</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日在《河南省电子招标投标公共服务平台》、《河南省政府采购网》、《全国公共资源交易平台（河南省·方城县）www.fcxggzy.com》上公开发布。</w:t>
      </w:r>
      <w:r>
        <w:rPr>
          <w:rFonts w:hint="eastAsia" w:ascii="宋体" w:hAnsi="宋体" w:eastAsia="宋体" w:cs="宋体"/>
          <w:color w:val="000000"/>
          <w:sz w:val="24"/>
          <w:szCs w:val="24"/>
          <w:lang w:val="en-US"/>
        </w:rPr>
        <w:br w:type="textWrapping"/>
      </w:r>
      <w:r>
        <w:rPr>
          <w:rFonts w:hint="eastAsia" w:ascii="宋体" w:hAnsi="宋体" w:eastAsia="宋体" w:cs="宋体"/>
          <w:b/>
          <w:color w:val="000000"/>
          <w:sz w:val="24"/>
          <w:szCs w:val="24"/>
        </w:rPr>
        <w:t>四、评标信息：</w:t>
      </w:r>
    </w:p>
    <w:p>
      <w:pPr>
        <w:pStyle w:val="4"/>
        <w:keepNext w:val="0"/>
        <w:keepLines w:val="0"/>
        <w:widowControl/>
        <w:suppressLineNumbers w:val="0"/>
        <w:spacing w:before="0" w:beforeAutospacing="0" w:after="0" w:afterAutospacing="0" w:line="440" w:lineRule="atLeast"/>
        <w:ind w:left="480" w:right="0"/>
        <w:jc w:val="both"/>
        <w:rPr>
          <w:rFonts w:hint="eastAsia" w:ascii="宋体" w:hAnsi="宋体" w:eastAsia="宋体" w:cs="宋体"/>
          <w:sz w:val="24"/>
          <w:szCs w:val="24"/>
        </w:rPr>
      </w:pPr>
      <w:r>
        <w:rPr>
          <w:rFonts w:hint="eastAsia" w:ascii="宋体" w:hAnsi="宋体" w:eastAsia="宋体" w:cs="宋体"/>
          <w:color w:val="000000"/>
          <w:sz w:val="24"/>
          <w:szCs w:val="24"/>
          <w:shd w:val="clear" w:fill="FFFFFF"/>
          <w:lang w:val="en-US"/>
        </w:rPr>
        <w:t>1</w:t>
      </w:r>
      <w:r>
        <w:rPr>
          <w:rFonts w:hint="eastAsia" w:ascii="宋体" w:hAnsi="宋体" w:eastAsia="宋体" w:cs="宋体"/>
          <w:color w:val="000000"/>
          <w:sz w:val="24"/>
          <w:szCs w:val="24"/>
          <w:shd w:val="clear" w:fill="FFFFFF"/>
        </w:rPr>
        <w:t>、</w:t>
      </w:r>
      <w:r>
        <w:rPr>
          <w:rFonts w:hint="eastAsia" w:ascii="宋体" w:hAnsi="宋体" w:eastAsia="宋体" w:cs="宋体"/>
          <w:color w:val="000000"/>
          <w:sz w:val="24"/>
          <w:szCs w:val="24"/>
          <w:shd w:val="clear" w:fill="FFFFFF"/>
          <w:lang w:eastAsia="zh-CN"/>
        </w:rPr>
        <w:t>开</w:t>
      </w:r>
      <w:r>
        <w:rPr>
          <w:rFonts w:hint="eastAsia" w:ascii="宋体" w:hAnsi="宋体" w:eastAsia="宋体" w:cs="宋体"/>
          <w:color w:val="000000"/>
          <w:sz w:val="24"/>
          <w:szCs w:val="24"/>
          <w:shd w:val="clear" w:fill="FFFFFF"/>
        </w:rPr>
        <w:t>标日期：</w:t>
      </w:r>
      <w:r>
        <w:rPr>
          <w:rFonts w:hint="eastAsia" w:ascii="宋体" w:hAnsi="宋体" w:eastAsia="宋体" w:cs="宋体"/>
          <w:color w:val="000000"/>
          <w:sz w:val="24"/>
          <w:szCs w:val="24"/>
          <w:shd w:val="clear" w:fill="FFFFFF"/>
          <w:lang w:val="en-US"/>
        </w:rPr>
        <w:t>2019</w:t>
      </w:r>
      <w:r>
        <w:rPr>
          <w:rFonts w:hint="eastAsia" w:ascii="宋体" w:hAnsi="宋体" w:eastAsia="宋体" w:cs="宋体"/>
          <w:color w:val="000000"/>
          <w:sz w:val="24"/>
          <w:szCs w:val="24"/>
          <w:shd w:val="clear" w:fill="FFFFFF"/>
        </w:rPr>
        <w:t>年</w:t>
      </w:r>
      <w:r>
        <w:rPr>
          <w:rFonts w:hint="eastAsia" w:ascii="宋体" w:hAnsi="宋体" w:eastAsia="宋体" w:cs="宋体"/>
          <w:color w:val="000000"/>
          <w:sz w:val="24"/>
          <w:szCs w:val="24"/>
          <w:shd w:val="clear" w:fill="FFFFFF"/>
          <w:lang w:val="en-US"/>
        </w:rPr>
        <w:t>04</w:t>
      </w:r>
      <w:r>
        <w:rPr>
          <w:rFonts w:hint="eastAsia" w:ascii="宋体" w:hAnsi="宋体" w:eastAsia="宋体" w:cs="宋体"/>
          <w:color w:val="000000"/>
          <w:sz w:val="24"/>
          <w:szCs w:val="24"/>
          <w:shd w:val="clear" w:fill="FFFFFF"/>
        </w:rPr>
        <w:t>月</w:t>
      </w:r>
      <w:r>
        <w:rPr>
          <w:rFonts w:hint="eastAsia" w:ascii="宋体" w:hAnsi="宋体" w:eastAsia="宋体" w:cs="宋体"/>
          <w:color w:val="000000"/>
          <w:sz w:val="24"/>
          <w:szCs w:val="24"/>
          <w:shd w:val="clear" w:fill="FFFFFF"/>
          <w:lang w:val="en-US" w:eastAsia="zh-CN"/>
        </w:rPr>
        <w:t>24</w:t>
      </w:r>
      <w:r>
        <w:rPr>
          <w:rFonts w:hint="eastAsia" w:ascii="宋体" w:hAnsi="宋体" w:eastAsia="宋体" w:cs="宋体"/>
          <w:color w:val="000000"/>
          <w:sz w:val="24"/>
          <w:szCs w:val="24"/>
          <w:shd w:val="clear" w:fill="FFFFFF"/>
        </w:rPr>
        <w:t>日</w:t>
      </w:r>
      <w:r>
        <w:rPr>
          <w:rFonts w:hint="eastAsia" w:ascii="宋体" w:hAnsi="宋体" w:eastAsia="宋体" w:cs="宋体"/>
          <w:color w:val="000000"/>
          <w:sz w:val="24"/>
          <w:szCs w:val="24"/>
          <w:shd w:val="clear" w:fill="FFFFFF"/>
          <w:lang w:val="en-US"/>
        </w:rPr>
        <w:t>9</w:t>
      </w:r>
      <w:r>
        <w:rPr>
          <w:rFonts w:hint="eastAsia" w:ascii="宋体" w:hAnsi="宋体" w:eastAsia="宋体" w:cs="宋体"/>
          <w:color w:val="000000"/>
          <w:sz w:val="24"/>
          <w:szCs w:val="24"/>
          <w:shd w:val="clear" w:fill="FFFFFF"/>
        </w:rPr>
        <w:t>时</w:t>
      </w:r>
      <w:r>
        <w:rPr>
          <w:rFonts w:hint="eastAsia" w:ascii="宋体" w:hAnsi="宋体" w:eastAsia="宋体" w:cs="宋体"/>
          <w:color w:val="000000"/>
          <w:sz w:val="24"/>
          <w:szCs w:val="24"/>
          <w:shd w:val="clear" w:fill="FFFFFF"/>
          <w:lang w:val="en-US" w:eastAsia="zh-CN"/>
        </w:rPr>
        <w:t>0</w:t>
      </w:r>
      <w:bookmarkStart w:id="0" w:name="_GoBack"/>
      <w:bookmarkEnd w:id="0"/>
      <w:r>
        <w:rPr>
          <w:rFonts w:hint="eastAsia" w:ascii="宋体" w:hAnsi="宋体" w:eastAsia="宋体" w:cs="宋体"/>
          <w:color w:val="000000"/>
          <w:sz w:val="24"/>
          <w:szCs w:val="24"/>
          <w:shd w:val="clear" w:fill="FFFFFF"/>
          <w:lang w:val="en-US"/>
        </w:rPr>
        <w:t>0</w:t>
      </w:r>
      <w:r>
        <w:rPr>
          <w:rFonts w:hint="eastAsia" w:ascii="宋体" w:hAnsi="宋体" w:eastAsia="宋体" w:cs="宋体"/>
          <w:color w:val="000000"/>
          <w:sz w:val="24"/>
          <w:szCs w:val="24"/>
          <w:shd w:val="clear" w:fill="FFFFFF"/>
        </w:rPr>
        <w:t>分</w:t>
      </w:r>
      <w:r>
        <w:rPr>
          <w:rFonts w:hint="eastAsia" w:ascii="宋体" w:hAnsi="宋体" w:eastAsia="宋体" w:cs="宋体"/>
          <w:color w:val="000000"/>
          <w:sz w:val="24"/>
          <w:szCs w:val="24"/>
          <w:shd w:val="clear" w:fill="FFFFFF"/>
          <w:lang w:val="en-US"/>
        </w:rPr>
        <w:br w:type="textWrapping"/>
      </w:r>
      <w:r>
        <w:rPr>
          <w:rFonts w:hint="eastAsia" w:ascii="宋体" w:hAnsi="宋体" w:eastAsia="宋体" w:cs="宋体"/>
          <w:color w:val="000000"/>
          <w:sz w:val="24"/>
          <w:szCs w:val="24"/>
          <w:shd w:val="clear" w:fill="FFFFFF"/>
          <w:lang w:val="en-US"/>
        </w:rPr>
        <w:t>2</w:t>
      </w:r>
      <w:r>
        <w:rPr>
          <w:rFonts w:hint="eastAsia" w:ascii="宋体" w:hAnsi="宋体" w:eastAsia="宋体" w:cs="宋体"/>
          <w:color w:val="000000"/>
          <w:sz w:val="24"/>
          <w:szCs w:val="24"/>
          <w:shd w:val="clear" w:fill="FFFFFF"/>
        </w:rPr>
        <w:t>、评标地点：方城县公共资源交易中心</w:t>
      </w:r>
      <w:r>
        <w:rPr>
          <w:rFonts w:hint="eastAsia" w:ascii="宋体" w:hAnsi="宋体" w:eastAsia="宋体" w:cs="宋体"/>
          <w:color w:val="000000"/>
          <w:sz w:val="24"/>
          <w:szCs w:val="24"/>
          <w:shd w:val="clear" w:fill="FFFFFF"/>
          <w:lang w:eastAsia="zh-CN"/>
        </w:rPr>
        <w:t>五</w:t>
      </w:r>
      <w:r>
        <w:rPr>
          <w:rFonts w:hint="eastAsia" w:ascii="宋体" w:hAnsi="宋体" w:eastAsia="宋体" w:cs="宋体"/>
          <w:color w:val="000000"/>
          <w:sz w:val="24"/>
          <w:szCs w:val="24"/>
          <w:shd w:val="clear" w:fill="FFFFFF"/>
        </w:rPr>
        <w:t>楼</w:t>
      </w:r>
      <w:r>
        <w:rPr>
          <w:rFonts w:hint="eastAsia" w:ascii="宋体" w:hAnsi="宋体" w:eastAsia="宋体" w:cs="宋体"/>
          <w:color w:val="000000"/>
          <w:sz w:val="24"/>
          <w:szCs w:val="24"/>
          <w:shd w:val="clear" w:fill="FFFFFF"/>
          <w:lang w:eastAsia="zh-CN"/>
        </w:rPr>
        <w:t>评</w:t>
      </w:r>
      <w:r>
        <w:rPr>
          <w:rFonts w:hint="eastAsia" w:ascii="宋体" w:hAnsi="宋体" w:eastAsia="宋体" w:cs="宋体"/>
          <w:color w:val="000000"/>
          <w:sz w:val="24"/>
          <w:szCs w:val="24"/>
          <w:shd w:val="clear" w:fill="FFFFFF"/>
        </w:rPr>
        <w:t>标室</w:t>
      </w:r>
    </w:p>
    <w:p>
      <w:pPr>
        <w:pStyle w:val="4"/>
        <w:keepNext w:val="0"/>
        <w:keepLines w:val="0"/>
        <w:widowControl/>
        <w:suppressLineNumbers w:val="0"/>
        <w:spacing w:before="0" w:beforeAutospacing="0" w:after="0" w:afterAutospacing="0" w:line="440" w:lineRule="atLeast"/>
        <w:ind w:left="0" w:right="0" w:firstLine="480"/>
        <w:jc w:val="both"/>
        <w:rPr>
          <w:rFonts w:hint="default" w:ascii="宋体" w:hAnsi="宋体" w:eastAsia="宋体" w:cs="宋体"/>
          <w:sz w:val="24"/>
          <w:szCs w:val="24"/>
          <w:lang w:val="en-US" w:eastAsia="zh-CN"/>
        </w:rPr>
      </w:pPr>
      <w:r>
        <w:rPr>
          <w:rFonts w:hint="eastAsia" w:ascii="宋体" w:hAnsi="宋体" w:eastAsia="宋体" w:cs="宋体"/>
          <w:color w:val="000000"/>
          <w:sz w:val="24"/>
          <w:szCs w:val="24"/>
          <w:shd w:val="clear" w:fill="FFFFFF"/>
          <w:lang w:val="en-US"/>
        </w:rPr>
        <w:t>3</w:t>
      </w:r>
      <w:r>
        <w:rPr>
          <w:rFonts w:hint="eastAsia" w:ascii="宋体" w:hAnsi="宋体" w:eastAsia="宋体" w:cs="宋体"/>
          <w:color w:val="000000"/>
          <w:sz w:val="24"/>
          <w:szCs w:val="24"/>
          <w:shd w:val="clear" w:fill="FFFFFF"/>
        </w:rPr>
        <w:t>、评标委员会名单：</w:t>
      </w:r>
      <w:r>
        <w:rPr>
          <w:rFonts w:hint="eastAsia" w:ascii="宋体" w:hAnsi="宋体" w:eastAsia="宋体" w:cs="宋体"/>
          <w:color w:val="000000"/>
          <w:sz w:val="24"/>
          <w:szCs w:val="24"/>
          <w:shd w:val="clear" w:fill="FFFFFF"/>
          <w:lang w:eastAsia="zh-CN"/>
        </w:rPr>
        <w:t>王晓</w:t>
      </w:r>
      <w:r>
        <w:rPr>
          <w:rFonts w:hint="eastAsia" w:ascii="宋体" w:hAnsi="宋体" w:eastAsia="宋体" w:cs="宋体"/>
          <w:color w:val="000000"/>
          <w:sz w:val="24"/>
          <w:szCs w:val="24"/>
          <w:shd w:val="clear" w:fill="FFFFFF"/>
          <w:lang w:val="en-US" w:eastAsia="zh-CN"/>
        </w:rPr>
        <w:t xml:space="preserve"> 刘士萍 曹承东 </w:t>
      </w:r>
      <w:r>
        <w:rPr>
          <w:rFonts w:hint="eastAsia" w:ascii="宋体" w:hAnsi="宋体" w:eastAsia="宋体" w:cs="宋体"/>
          <w:color w:val="000000"/>
          <w:kern w:val="0"/>
          <w:sz w:val="24"/>
          <w:szCs w:val="24"/>
          <w:lang w:val="en-US" w:eastAsia="zh-CN" w:bidi="ar"/>
        </w:rPr>
        <w:t>冉志海 周继文 马玉强 刘明卓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2"/>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五、中标结果公示如下</w:t>
      </w:r>
      <w:r>
        <w:rPr>
          <w:rFonts w:hint="eastAsia" w:ascii="宋体" w:hAnsi="宋体" w:eastAsia="宋体" w:cs="宋体"/>
          <w:color w:val="00000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中标单位：河南中集新能源科技有限公司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特许经营期限：30年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法定代表人：张华周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中标单位地址：洛阳市洛龙区开元大道南定鼎门街东宝龙城市广场第8幢1单元-2317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联系人：李强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电话：13137900999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中标内容：采用建设-运营的模式进行运作，特许经营者自主运营，自负盈亏，负责项目的投融资、建设、经营、维护、管理。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2"/>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六、本次招标采购联系事项：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招标人：方城县住房和城乡建设局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联系人：李先生</w:t>
      </w:r>
    </w:p>
    <w:p>
      <w:pPr>
        <w:pStyle w:val="4"/>
        <w:keepNext w:val="0"/>
        <w:keepLines w:val="0"/>
        <w:widowControl/>
        <w:suppressLineNumbers w:val="0"/>
        <w:shd w:val="clear" w:fill="FFFFFF"/>
        <w:spacing w:before="0" w:beforeAutospacing="0" w:after="0" w:afterAutospacing="0" w:line="420" w:lineRule="atLeast"/>
        <w:ind w:left="0" w:right="0" w:firstLine="420"/>
        <w:rPr>
          <w:rFonts w:hint="eastAsia" w:ascii="宋体" w:hAnsi="宋体" w:eastAsia="宋体" w:cs="宋体"/>
          <w:color w:val="000000"/>
          <w:sz w:val="24"/>
          <w:szCs w:val="24"/>
          <w:shd w:val="clear" w:fill="FFFFFF"/>
          <w:lang w:val="en-US" w:eastAsia="zh-CN"/>
        </w:rPr>
      </w:pPr>
      <w:r>
        <w:rPr>
          <w:rFonts w:hint="eastAsia" w:ascii="宋体" w:hAnsi="宋体" w:eastAsia="宋体" w:cs="宋体"/>
          <w:color w:val="000000"/>
          <w:sz w:val="24"/>
          <w:szCs w:val="24"/>
          <w:shd w:val="clear" w:fill="FFFFFF"/>
        </w:rPr>
        <w:t>联系电话：</w:t>
      </w:r>
      <w:r>
        <w:rPr>
          <w:rFonts w:hint="eastAsia" w:ascii="宋体" w:hAnsi="宋体" w:eastAsia="宋体" w:cs="宋体"/>
          <w:color w:val="000000"/>
          <w:sz w:val="24"/>
          <w:szCs w:val="24"/>
          <w:shd w:val="clear" w:fill="FFFFFF"/>
          <w:lang w:val="en-US" w:eastAsia="zh-CN"/>
        </w:rPr>
        <w:t>0377-83828991</w:t>
      </w:r>
    </w:p>
    <w:p>
      <w:pPr>
        <w:pStyle w:val="4"/>
        <w:keepNext w:val="0"/>
        <w:keepLines w:val="0"/>
        <w:widowControl/>
        <w:suppressLineNumbers w:val="0"/>
        <w:shd w:val="clear" w:fill="FFFFFF"/>
        <w:spacing w:before="0" w:beforeAutospacing="0" w:after="0" w:afterAutospacing="0" w:line="420" w:lineRule="atLeast"/>
        <w:ind w:left="0" w:right="0" w:firstLine="420"/>
        <w:rPr>
          <w:rFonts w:hint="eastAsia" w:ascii="宋体" w:hAnsi="宋体" w:eastAsia="宋体" w:cs="宋体"/>
          <w:sz w:val="24"/>
          <w:szCs w:val="24"/>
        </w:rPr>
      </w:pPr>
      <w:r>
        <w:rPr>
          <w:rFonts w:hint="eastAsia" w:ascii="宋体" w:hAnsi="宋体" w:eastAsia="宋体" w:cs="宋体"/>
          <w:color w:val="000000"/>
          <w:sz w:val="24"/>
          <w:szCs w:val="24"/>
          <w:shd w:val="clear" w:fill="FFFFFF"/>
        </w:rPr>
        <w:t>地址：方城县育才路</w:t>
      </w:r>
      <w:r>
        <w:rPr>
          <w:rFonts w:hint="eastAsia" w:ascii="宋体" w:hAnsi="宋体" w:eastAsia="宋体" w:cs="宋体"/>
          <w:color w:val="000000"/>
          <w:sz w:val="24"/>
          <w:szCs w:val="24"/>
          <w:shd w:val="clear" w:fill="FFFFFF"/>
          <w:lang w:val="en-US"/>
        </w:rPr>
        <w:t>215</w:t>
      </w:r>
      <w:r>
        <w:rPr>
          <w:rFonts w:hint="eastAsia" w:ascii="宋体" w:hAnsi="宋体" w:eastAsia="宋体" w:cs="宋体"/>
          <w:color w:val="000000"/>
          <w:sz w:val="24"/>
          <w:szCs w:val="24"/>
          <w:shd w:val="clear" w:fill="FFFFFF"/>
        </w:rPr>
        <w:t>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pPr>
      <w:r>
        <w:rPr>
          <w:rFonts w:hint="eastAsia" w:ascii="宋体" w:hAnsi="宋体" w:eastAsia="宋体" w:cs="宋体"/>
          <w:color w:val="000000"/>
          <w:kern w:val="0"/>
          <w:sz w:val="24"/>
          <w:szCs w:val="24"/>
          <w:lang w:val="en-US" w:eastAsia="zh-CN" w:bidi="ar"/>
        </w:rPr>
        <w:t>监督部门：方城县政府采购管理办公室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pPr>
      <w:r>
        <w:rPr>
          <w:rFonts w:hint="eastAsia" w:ascii="宋体" w:hAnsi="宋体" w:eastAsia="宋体" w:cs="宋体"/>
          <w:color w:val="000000"/>
          <w:kern w:val="0"/>
          <w:sz w:val="24"/>
          <w:szCs w:val="24"/>
          <w:lang w:val="en-US" w:eastAsia="zh-CN" w:bidi="ar"/>
        </w:rPr>
        <w:t xml:space="preserve">地址：方城县城关镇育才路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80" w:firstLineChars="200"/>
        <w:jc w:val="left"/>
        <w:textAlignment w:val="auto"/>
      </w:pPr>
      <w:r>
        <w:rPr>
          <w:rFonts w:hint="eastAsia" w:ascii="宋体" w:hAnsi="宋体" w:eastAsia="宋体" w:cs="宋体"/>
          <w:color w:val="000000"/>
          <w:kern w:val="0"/>
          <w:sz w:val="24"/>
          <w:szCs w:val="24"/>
          <w:lang w:val="en-US" w:eastAsia="zh-CN" w:bidi="ar"/>
        </w:rPr>
        <w:t>电话：0377-67263219</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atLeast"/>
        <w:ind w:left="0" w:right="0" w:firstLine="420"/>
        <w:textAlignment w:val="auto"/>
        <w:rPr>
          <w:rFonts w:hint="eastAsia" w:ascii="宋体" w:hAnsi="宋体" w:eastAsia="宋体" w:cs="宋体"/>
          <w:sz w:val="24"/>
          <w:szCs w:val="24"/>
        </w:rPr>
      </w:pPr>
      <w:r>
        <w:rPr>
          <w:rFonts w:hint="eastAsia" w:ascii="宋体" w:hAnsi="宋体" w:eastAsia="宋体" w:cs="宋体"/>
          <w:color w:val="000000"/>
          <w:sz w:val="24"/>
          <w:szCs w:val="24"/>
          <w:shd w:val="clear" w:fill="FFFFFF"/>
        </w:rPr>
        <w:t>代理机构</w:t>
      </w:r>
      <w:r>
        <w:rPr>
          <w:rFonts w:hint="eastAsia" w:ascii="宋体" w:hAnsi="宋体" w:eastAsia="宋体" w:cs="宋体"/>
          <w:color w:val="000000"/>
          <w:sz w:val="24"/>
          <w:szCs w:val="24"/>
          <w:shd w:val="clear" w:fill="FFFFFF"/>
          <w:lang w:eastAsia="zh-CN"/>
        </w:rPr>
        <w:t>：</w:t>
      </w:r>
      <w:r>
        <w:rPr>
          <w:rFonts w:hint="eastAsia" w:ascii="宋体" w:hAnsi="宋体" w:eastAsia="宋体" w:cs="宋体"/>
          <w:color w:val="000000"/>
          <w:sz w:val="24"/>
          <w:szCs w:val="24"/>
          <w:shd w:val="clear" w:fill="FFFFFF"/>
          <w:lang w:val="en-US" w:eastAsia="zh-CN"/>
        </w:rPr>
        <w:t>中睿智工程管理有限公司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atLeast"/>
        <w:ind w:left="0" w:right="0" w:firstLine="420"/>
        <w:textAlignment w:val="auto"/>
        <w:rPr>
          <w:rFonts w:hint="eastAsia" w:ascii="宋体" w:hAnsi="宋体" w:eastAsia="宋体" w:cs="宋体"/>
          <w:color w:val="000000"/>
          <w:sz w:val="24"/>
          <w:szCs w:val="24"/>
          <w:shd w:val="clear" w:fill="FFFFFF"/>
          <w:lang w:eastAsia="zh-CN"/>
        </w:rPr>
      </w:pPr>
      <w:r>
        <w:rPr>
          <w:rFonts w:hint="eastAsia" w:ascii="宋体" w:hAnsi="宋体" w:eastAsia="宋体" w:cs="宋体"/>
          <w:color w:val="000000"/>
          <w:sz w:val="24"/>
          <w:szCs w:val="24"/>
          <w:shd w:val="clear" w:fill="FFFFFF"/>
        </w:rPr>
        <w:t>联 系 人：</w:t>
      </w:r>
      <w:r>
        <w:rPr>
          <w:rFonts w:hint="eastAsia" w:ascii="宋体" w:hAnsi="宋体" w:eastAsia="宋体" w:cs="宋体"/>
          <w:color w:val="000000"/>
          <w:sz w:val="24"/>
          <w:szCs w:val="24"/>
          <w:shd w:val="clear" w:fill="FFFFFF"/>
          <w:lang w:eastAsia="zh-CN"/>
        </w:rPr>
        <w:t>周先生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atLeast"/>
        <w:ind w:left="0" w:right="0" w:firstLine="420"/>
        <w:textAlignment w:val="auto"/>
        <w:rPr>
          <w:rFonts w:hint="default" w:ascii="宋体" w:hAnsi="宋体" w:eastAsia="宋体" w:cs="宋体"/>
          <w:color w:val="000000"/>
          <w:sz w:val="24"/>
          <w:szCs w:val="24"/>
          <w:shd w:val="clear" w:fill="FFFFFF"/>
          <w:lang w:val="en-US" w:eastAsia="zh-CN"/>
        </w:rPr>
      </w:pPr>
      <w:r>
        <w:rPr>
          <w:rFonts w:hint="eastAsia" w:ascii="宋体" w:hAnsi="宋体" w:eastAsia="宋体" w:cs="宋体"/>
          <w:color w:val="000000"/>
          <w:sz w:val="24"/>
          <w:szCs w:val="24"/>
          <w:shd w:val="clear" w:fill="FFFFFF"/>
        </w:rPr>
        <w:t>电 话：</w:t>
      </w:r>
      <w:r>
        <w:rPr>
          <w:rFonts w:hint="eastAsia" w:ascii="宋体" w:hAnsi="宋体" w:eastAsia="宋体" w:cs="宋体"/>
          <w:color w:val="000000"/>
          <w:sz w:val="24"/>
          <w:szCs w:val="24"/>
          <w:shd w:val="clear" w:fill="FFFFFF"/>
          <w:lang w:val="en-US"/>
        </w:rPr>
        <w:t xml:space="preserve"> 0377-</w:t>
      </w:r>
      <w:r>
        <w:rPr>
          <w:rFonts w:hint="eastAsia" w:ascii="宋体" w:hAnsi="宋体" w:eastAsia="宋体" w:cs="宋体"/>
          <w:color w:val="000000"/>
          <w:sz w:val="24"/>
          <w:szCs w:val="24"/>
          <w:shd w:val="clear" w:fill="FFFFFF"/>
          <w:lang w:val="en-US" w:eastAsia="zh-CN"/>
        </w:rPr>
        <w:t>66771666</w:t>
      </w:r>
    </w:p>
    <w:p>
      <w:pPr>
        <w:pStyle w:val="4"/>
        <w:keepNext w:val="0"/>
        <w:keepLines w:val="0"/>
        <w:widowControl/>
        <w:suppressLineNumbers w:val="0"/>
        <w:shd w:val="clear" w:fill="FFFFFF"/>
        <w:spacing w:before="0" w:beforeAutospacing="0" w:after="0" w:afterAutospacing="0" w:line="420" w:lineRule="atLeast"/>
        <w:ind w:left="0" w:right="0" w:firstLine="420"/>
        <w:rPr>
          <w:rFonts w:hint="eastAsia" w:ascii="宋体" w:hAnsi="宋体" w:eastAsia="宋体" w:cs="宋体"/>
          <w:sz w:val="24"/>
          <w:szCs w:val="24"/>
        </w:rPr>
      </w:pPr>
      <w:r>
        <w:rPr>
          <w:rFonts w:hint="eastAsia" w:ascii="宋体" w:hAnsi="宋体" w:eastAsia="宋体" w:cs="宋体"/>
          <w:color w:val="000000"/>
          <w:sz w:val="24"/>
          <w:szCs w:val="24"/>
          <w:shd w:val="clear" w:fill="FFFFFF"/>
        </w:rPr>
        <w:t>地址：</w:t>
      </w:r>
      <w:r>
        <w:rPr>
          <w:rFonts w:hint="eastAsia" w:ascii="宋体" w:hAnsi="宋体" w:eastAsia="宋体" w:cs="宋体"/>
          <w:color w:val="000000"/>
          <w:sz w:val="24"/>
          <w:szCs w:val="24"/>
          <w:shd w:val="clear" w:fill="FFFFFF"/>
          <w:lang w:eastAsia="zh-CN"/>
        </w:rPr>
        <w:t>南阳市南都路与范蠡路交叉口儒林星座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rPr>
          <w:rFonts w:hint="eastAsia" w:ascii="宋体" w:hAnsi="宋体" w:eastAsia="宋体" w:cs="宋体"/>
          <w:sz w:val="24"/>
          <w:szCs w:val="24"/>
        </w:rPr>
      </w:pPr>
      <w:r>
        <w:rPr>
          <w:rFonts w:hint="eastAsia" w:ascii="宋体" w:hAnsi="宋体" w:eastAsia="宋体" w:cs="宋体"/>
          <w:color w:val="000000"/>
          <w:sz w:val="24"/>
          <w:szCs w:val="24"/>
        </w:rPr>
        <w:t>结果公告期限，自公告发布之日起一个工作日。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rPr>
          <w:rFonts w:hint="eastAsia" w:ascii="宋体" w:hAnsi="宋体" w:eastAsia="宋体" w:cs="宋体"/>
          <w:sz w:val="24"/>
          <w:szCs w:val="24"/>
        </w:rPr>
      </w:pPr>
      <w:r>
        <w:rPr>
          <w:rFonts w:hint="eastAsia" w:ascii="宋体" w:hAnsi="宋体" w:eastAsia="宋体" w:cs="宋体"/>
          <w:color w:val="000000"/>
          <w:sz w:val="24"/>
          <w:szCs w:val="24"/>
        </w:rPr>
        <w:t>各有关当事人对成交结果有异议的，可以在结果公告发布之日起七个工作日内，以书面形式向采购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pPr>
        <w:pStyle w:val="4"/>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sz w:val="24"/>
          <w:szCs w:val="24"/>
        </w:rPr>
      </w:pPr>
      <w:r>
        <w:rPr>
          <w:rFonts w:hint="eastAsia" w:ascii="宋体" w:hAnsi="宋体" w:eastAsia="宋体" w:cs="宋体"/>
          <w:color w:val="000000"/>
          <w:sz w:val="24"/>
          <w:szCs w:val="24"/>
          <w:lang w:val="en-US"/>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60"/>
        <w:jc w:val="right"/>
        <w:rPr>
          <w:rFonts w:hint="eastAsia" w:ascii="宋体" w:hAnsi="宋体" w:eastAsia="宋体" w:cs="宋体"/>
          <w:sz w:val="24"/>
          <w:szCs w:val="24"/>
        </w:rPr>
      </w:pPr>
      <w:r>
        <w:rPr>
          <w:rFonts w:hint="eastAsia" w:ascii="宋体" w:hAnsi="宋体" w:eastAsia="宋体" w:cs="宋体"/>
          <w:color w:val="000000"/>
          <w:sz w:val="24"/>
          <w:szCs w:val="24"/>
          <w:lang w:val="en-US"/>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right"/>
        <w:rPr>
          <w:rFonts w:hint="eastAsia" w:ascii="宋体" w:hAnsi="宋体" w:eastAsia="宋体" w:cs="宋体"/>
          <w:sz w:val="24"/>
          <w:szCs w:val="24"/>
        </w:rPr>
      </w:pPr>
      <w:r>
        <w:rPr>
          <w:rFonts w:hint="eastAsia" w:ascii="宋体" w:hAnsi="宋体" w:eastAsia="宋体" w:cs="宋体"/>
          <w:color w:val="000000"/>
          <w:sz w:val="24"/>
          <w:szCs w:val="24"/>
          <w:lang w:val="en-US"/>
        </w:rPr>
        <w:t>     2019</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rPr>
        <w:t>04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719D8"/>
    <w:rsid w:val="07AA4365"/>
    <w:rsid w:val="1A88309E"/>
    <w:rsid w:val="27F8124D"/>
    <w:rsid w:val="2B91235F"/>
    <w:rsid w:val="3AA849D3"/>
    <w:rsid w:val="409211CF"/>
    <w:rsid w:val="506E2FA9"/>
    <w:rsid w:val="537C46EB"/>
    <w:rsid w:val="61C50FBC"/>
    <w:rsid w:val="666F1010"/>
    <w:rsid w:val="685B68D0"/>
    <w:rsid w:val="6E3719D8"/>
    <w:rsid w:val="6E4A2DC0"/>
    <w:rsid w:val="70E23E3A"/>
    <w:rsid w:val="768E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jc w:val="left"/>
    </w:pPr>
    <w:rPr>
      <w:szCs w:val="20"/>
    </w:rPr>
  </w:style>
  <w:style w:type="paragraph" w:styleId="3">
    <w:name w:val="Body Text"/>
    <w:basedOn w:val="1"/>
    <w:qFormat/>
    <w:uiPriority w:val="0"/>
    <w:pPr>
      <w:autoSpaceDE w:val="0"/>
      <w:autoSpaceDN w:val="0"/>
      <w:adjustRightInd w:val="0"/>
    </w:pPr>
    <w:rPr>
      <w:b/>
      <w:sz w:val="36"/>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down"/>
    <w:basedOn w:val="6"/>
    <w:qFormat/>
    <w:uiPriority w:val="0"/>
  </w:style>
  <w:style w:type="character" w:customStyle="1" w:styleId="10">
    <w:name w:val="down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2019-04-17T03:25:00Z</dcterms:created>
  <dc:creator>圆圆</dc:creator>
  <cp:lastModifiedBy>周   郎</cp:lastModifiedBy>
  <dcterms:modified xsi:type="dcterms:W3CDTF">2019-04-24T09:18:20Z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