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2B0" w:rsidRDefault="007964D8">
      <w:pPr>
        <w:pStyle w:val="a6"/>
        <w:widowControl/>
        <w:spacing w:line="360" w:lineRule="auto"/>
        <w:jc w:val="center"/>
        <w:rPr>
          <w:rFonts w:ascii="宋体 微软雅黑" w:eastAsia="宋体 微软雅黑" w:hAnsi="宋体 微软雅黑" w:cs="宋体 微软雅黑"/>
          <w:b/>
          <w:color w:val="000000"/>
          <w:sz w:val="27"/>
          <w:szCs w:val="27"/>
        </w:rPr>
      </w:pPr>
      <w:r>
        <w:rPr>
          <w:rFonts w:ascii="宋体 微软雅黑" w:eastAsia="宋体 微软雅黑" w:hAnsi="宋体 微软雅黑" w:cs="宋体 微软雅黑" w:hint="eastAsia"/>
          <w:b/>
          <w:color w:val="000000"/>
          <w:sz w:val="27"/>
          <w:szCs w:val="27"/>
        </w:rPr>
        <w:t>方城县广阳镇卫生院医疗设备采购</w:t>
      </w:r>
      <w:r w:rsidR="008332B0">
        <w:rPr>
          <w:rFonts w:ascii="宋体 微软雅黑" w:eastAsia="宋体 微软雅黑" w:hAnsi="宋体 微软雅黑" w:cs="宋体 微软雅黑" w:hint="eastAsia"/>
          <w:b/>
          <w:color w:val="000000"/>
          <w:sz w:val="27"/>
          <w:szCs w:val="27"/>
        </w:rPr>
        <w:t>项目</w:t>
      </w:r>
    </w:p>
    <w:p w:rsidR="00EC2482" w:rsidRDefault="00C20278">
      <w:pPr>
        <w:pStyle w:val="a6"/>
        <w:widowControl/>
        <w:spacing w:line="360" w:lineRule="auto"/>
        <w:jc w:val="center"/>
        <w:rPr>
          <w:rFonts w:eastAsia="宋体 微软雅黑"/>
        </w:rPr>
      </w:pPr>
      <w:r>
        <w:rPr>
          <w:rFonts w:ascii="宋体 微软雅黑" w:eastAsia="宋体 微软雅黑" w:hAnsi="宋体 微软雅黑" w:cs="宋体 微软雅黑" w:hint="eastAsia"/>
          <w:b/>
          <w:color w:val="000000"/>
          <w:sz w:val="27"/>
          <w:szCs w:val="27"/>
        </w:rPr>
        <w:t>中标</w:t>
      </w:r>
      <w:r w:rsidR="007964D8">
        <w:rPr>
          <w:rFonts w:ascii="宋体 微软雅黑" w:eastAsia="宋体 微软雅黑" w:hAnsi="宋体 微软雅黑" w:cs="宋体 微软雅黑"/>
          <w:b/>
          <w:color w:val="000000"/>
          <w:sz w:val="27"/>
          <w:szCs w:val="27"/>
        </w:rPr>
        <w:t>结果公</w:t>
      </w:r>
      <w:r w:rsidR="007964D8">
        <w:rPr>
          <w:rFonts w:ascii="宋体 微软雅黑" w:eastAsia="宋体 微软雅黑" w:hAnsi="宋体 微软雅黑" w:cs="宋体 微软雅黑" w:hint="eastAsia"/>
          <w:b/>
          <w:color w:val="000000"/>
          <w:sz w:val="27"/>
          <w:szCs w:val="27"/>
        </w:rPr>
        <w:t>告</w:t>
      </w:r>
      <w:bookmarkStart w:id="0" w:name="_GoBack"/>
      <w:bookmarkEnd w:id="0"/>
    </w:p>
    <w:p w:rsidR="00EC2482" w:rsidRDefault="007964D8">
      <w:pPr>
        <w:pStyle w:val="a6"/>
        <w:widowControl/>
        <w:spacing w:line="360" w:lineRule="auto"/>
        <w:ind w:firstLineChars="200" w:firstLine="480"/>
      </w:pPr>
      <w:r>
        <w:rPr>
          <w:rFonts w:ascii="宋体 微软雅黑" w:eastAsia="宋体 微软雅黑" w:hAnsi="宋体 微软雅黑" w:cs="宋体 微软雅黑"/>
          <w:color w:val="000000"/>
          <w:szCs w:val="24"/>
        </w:rPr>
        <w:t>中</w:t>
      </w:r>
      <w:proofErr w:type="gramStart"/>
      <w:r>
        <w:rPr>
          <w:rFonts w:ascii="宋体 微软雅黑" w:eastAsia="宋体 微软雅黑" w:hAnsi="宋体 微软雅黑" w:cs="宋体 微软雅黑"/>
          <w:color w:val="000000"/>
          <w:szCs w:val="24"/>
        </w:rPr>
        <w:t>益工程</w:t>
      </w:r>
      <w:proofErr w:type="gramEnd"/>
      <w:r>
        <w:rPr>
          <w:rFonts w:ascii="宋体 微软雅黑" w:eastAsia="宋体 微软雅黑" w:hAnsi="宋体 微软雅黑" w:cs="宋体 微软雅黑"/>
          <w:color w:val="000000"/>
          <w:szCs w:val="24"/>
        </w:rPr>
        <w:t>管理有限公司受</w:t>
      </w:r>
      <w:r>
        <w:rPr>
          <w:rFonts w:ascii="宋体 微软雅黑" w:eastAsia="宋体 微软雅黑" w:hAnsi="宋体 微软雅黑" w:cs="宋体 微软雅黑" w:hint="eastAsia"/>
          <w:color w:val="000000"/>
          <w:szCs w:val="24"/>
        </w:rPr>
        <w:t>方城县广阳镇卫生院</w:t>
      </w:r>
      <w:r>
        <w:rPr>
          <w:rFonts w:ascii="宋体 微软雅黑" w:eastAsia="宋体 微软雅黑" w:hAnsi="宋体 微软雅黑" w:cs="宋体 微软雅黑"/>
          <w:color w:val="000000"/>
          <w:szCs w:val="24"/>
        </w:rPr>
        <w:t>委托，就</w:t>
      </w:r>
      <w:r>
        <w:rPr>
          <w:rFonts w:ascii="宋体 微软雅黑" w:eastAsia="宋体 微软雅黑" w:hAnsi="宋体 微软雅黑" w:cs="宋体 微软雅黑" w:hint="eastAsia"/>
          <w:color w:val="000000"/>
          <w:szCs w:val="24"/>
        </w:rPr>
        <w:t>方城县广阳镇卫生院医疗设备采购</w:t>
      </w:r>
      <w:r>
        <w:rPr>
          <w:rFonts w:ascii="宋体 微软雅黑" w:eastAsia="宋体 微软雅黑" w:hAnsi="宋体 微软雅黑" w:cs="宋体 微软雅黑"/>
          <w:color w:val="000000"/>
          <w:szCs w:val="24"/>
        </w:rPr>
        <w:t>进行公开招标，现就本次招标的结果公布如下：</w:t>
      </w:r>
    </w:p>
    <w:p w:rsidR="00EC2482" w:rsidRDefault="007964D8">
      <w:pPr>
        <w:pStyle w:val="a6"/>
        <w:widowControl/>
        <w:spacing w:line="360" w:lineRule="auto"/>
      </w:pPr>
      <w:r>
        <w:rPr>
          <w:rFonts w:ascii="宋体 微软雅黑" w:eastAsia="宋体 微软雅黑" w:hAnsi="宋体 微软雅黑" w:cs="宋体 微软雅黑"/>
          <w:color w:val="000000"/>
          <w:szCs w:val="24"/>
        </w:rPr>
        <w:t>一、项目名称及项目编号：</w:t>
      </w:r>
    </w:p>
    <w:p w:rsidR="00EC2482" w:rsidRDefault="007964D8">
      <w:pPr>
        <w:pStyle w:val="a6"/>
        <w:widowControl/>
        <w:spacing w:line="360" w:lineRule="auto"/>
        <w:ind w:firstLine="482"/>
        <w:rPr>
          <w:rFonts w:eastAsia="宋体 微软雅黑"/>
        </w:rPr>
      </w:pPr>
      <w:r>
        <w:rPr>
          <w:rFonts w:ascii="宋体 微软雅黑" w:eastAsia="宋体 微软雅黑" w:hAnsi="宋体 微软雅黑" w:cs="宋体 微软雅黑"/>
          <w:color w:val="000000"/>
          <w:szCs w:val="24"/>
        </w:rPr>
        <w:t>项目名称：</w:t>
      </w:r>
      <w:r>
        <w:rPr>
          <w:rFonts w:ascii="宋体 微软雅黑" w:eastAsia="宋体 微软雅黑" w:hAnsi="宋体 微软雅黑" w:cs="宋体 微软雅黑" w:hint="eastAsia"/>
          <w:color w:val="000000"/>
          <w:szCs w:val="24"/>
        </w:rPr>
        <w:t>方城县广阳镇卫生院医疗设备采购</w:t>
      </w:r>
    </w:p>
    <w:p w:rsidR="00EC2482" w:rsidRDefault="007964D8">
      <w:pPr>
        <w:pStyle w:val="a6"/>
        <w:widowControl/>
        <w:spacing w:line="360" w:lineRule="auto"/>
        <w:ind w:firstLine="482"/>
        <w:rPr>
          <w:rFonts w:eastAsia="宋体 微软雅黑"/>
        </w:rPr>
      </w:pPr>
      <w:r>
        <w:rPr>
          <w:rFonts w:ascii="宋体 微软雅黑" w:eastAsia="宋体 微软雅黑" w:hAnsi="宋体 微软雅黑" w:cs="宋体 微软雅黑"/>
          <w:color w:val="000000"/>
          <w:szCs w:val="24"/>
        </w:rPr>
        <w:t>项目编号：</w:t>
      </w:r>
      <w:r>
        <w:rPr>
          <w:rFonts w:ascii="宋体 微软雅黑" w:eastAsia="宋体 微软雅黑" w:hAnsi="宋体 微软雅黑" w:cs="宋体 微软雅黑" w:hint="eastAsia"/>
          <w:color w:val="000000"/>
          <w:szCs w:val="24"/>
        </w:rPr>
        <w:t>ZC-G-20190417-048</w:t>
      </w:r>
    </w:p>
    <w:p w:rsidR="00EC2482" w:rsidRDefault="007964D8">
      <w:pPr>
        <w:pStyle w:val="a6"/>
        <w:widowControl/>
        <w:spacing w:line="360" w:lineRule="auto"/>
      </w:pPr>
      <w:r>
        <w:rPr>
          <w:rFonts w:ascii="宋体 微软雅黑" w:eastAsia="宋体 微软雅黑" w:hAnsi="宋体 微软雅黑" w:cs="宋体 微软雅黑"/>
          <w:color w:val="000000"/>
          <w:szCs w:val="24"/>
        </w:rPr>
        <w:t>二、招标方式：公开招标</w:t>
      </w:r>
    </w:p>
    <w:p w:rsidR="00EC2482" w:rsidRDefault="007964D8">
      <w:pPr>
        <w:pStyle w:val="a6"/>
        <w:widowControl/>
        <w:spacing w:line="360" w:lineRule="auto"/>
      </w:pPr>
      <w:r>
        <w:rPr>
          <w:rFonts w:ascii="宋体 微软雅黑" w:eastAsia="宋体 微软雅黑" w:hAnsi="宋体 微软雅黑" w:cs="宋体 微软雅黑"/>
          <w:color w:val="000000"/>
          <w:szCs w:val="24"/>
        </w:rPr>
        <w:t>三、招标公告媒体及日期：</w:t>
      </w:r>
    </w:p>
    <w:p w:rsidR="00EC2482" w:rsidRDefault="007964D8">
      <w:pPr>
        <w:pStyle w:val="a6"/>
        <w:widowControl/>
        <w:spacing w:line="360" w:lineRule="auto"/>
        <w:ind w:firstLine="482"/>
      </w:pPr>
      <w:r>
        <w:rPr>
          <w:rFonts w:ascii="宋体 微软雅黑" w:eastAsia="宋体 微软雅黑" w:hAnsi="宋体 微软雅黑" w:cs="宋体 微软雅黑"/>
          <w:color w:val="000000"/>
          <w:szCs w:val="24"/>
        </w:rPr>
        <w:t>本次招标公告于2019年</w:t>
      </w:r>
      <w:r>
        <w:rPr>
          <w:rFonts w:ascii="宋体 微软雅黑" w:eastAsia="宋体 微软雅黑" w:hAnsi="宋体 微软雅黑" w:cs="宋体 微软雅黑" w:hint="eastAsia"/>
          <w:color w:val="000000"/>
          <w:szCs w:val="24"/>
        </w:rPr>
        <w:t>4</w:t>
      </w:r>
      <w:r>
        <w:rPr>
          <w:rFonts w:ascii="宋体 微软雅黑" w:eastAsia="宋体 微软雅黑" w:hAnsi="宋体 微软雅黑" w:cs="宋体 微软雅黑"/>
          <w:color w:val="000000"/>
          <w:szCs w:val="24"/>
        </w:rPr>
        <w:t>月</w:t>
      </w:r>
      <w:r>
        <w:rPr>
          <w:rFonts w:ascii="宋体 微软雅黑" w:eastAsia="宋体 微软雅黑" w:hAnsi="宋体 微软雅黑" w:cs="宋体 微软雅黑" w:hint="eastAsia"/>
          <w:color w:val="000000"/>
          <w:szCs w:val="24"/>
        </w:rPr>
        <w:t>18</w:t>
      </w:r>
      <w:r>
        <w:rPr>
          <w:rFonts w:ascii="宋体 微软雅黑" w:eastAsia="宋体 微软雅黑" w:hAnsi="宋体 微软雅黑" w:cs="宋体 微软雅黑"/>
          <w:color w:val="000000"/>
          <w:szCs w:val="24"/>
        </w:rPr>
        <w:t>日在</w:t>
      </w:r>
      <w:r>
        <w:rPr>
          <w:rFonts w:ascii="宋体 微软雅黑" w:eastAsia="宋体 微软雅黑" w:hAnsi="宋体 微软雅黑" w:cs="宋体 微软雅黑"/>
          <w:color w:val="000000"/>
          <w:szCs w:val="24"/>
          <w:lang w:val="zh-CN"/>
        </w:rPr>
        <w:t>《中国招标投标公共服务平台》、《河南招标采购综合网》</w:t>
      </w:r>
      <w:r>
        <w:rPr>
          <w:rFonts w:ascii="宋体 微软雅黑" w:eastAsia="宋体 微软雅黑" w:hAnsi="宋体 微软雅黑" w:cs="宋体 微软雅黑"/>
          <w:color w:val="000000"/>
          <w:szCs w:val="24"/>
        </w:rPr>
        <w:t>网站上同时发布招标公告。</w:t>
      </w:r>
    </w:p>
    <w:p w:rsidR="00EC2482" w:rsidRDefault="007964D8">
      <w:pPr>
        <w:pStyle w:val="a6"/>
        <w:widowControl/>
        <w:spacing w:line="360" w:lineRule="auto"/>
      </w:pPr>
      <w:r>
        <w:rPr>
          <w:rFonts w:ascii="宋体 微软雅黑" w:eastAsia="宋体 微软雅黑" w:hAnsi="宋体 微软雅黑" w:cs="宋体 微软雅黑"/>
          <w:color w:val="000000"/>
          <w:szCs w:val="24"/>
        </w:rPr>
        <w:t>四、评标信息：</w:t>
      </w:r>
    </w:p>
    <w:p w:rsidR="00EC2482" w:rsidRDefault="007964D8">
      <w:pPr>
        <w:pStyle w:val="a6"/>
        <w:widowControl/>
        <w:spacing w:line="360" w:lineRule="auto"/>
        <w:ind w:firstLine="482"/>
      </w:pPr>
      <w:r>
        <w:rPr>
          <w:rFonts w:ascii="宋体 微软雅黑" w:eastAsia="宋体 微软雅黑" w:hAnsi="宋体 微软雅黑" w:cs="宋体 微软雅黑"/>
          <w:color w:val="000000"/>
          <w:szCs w:val="24"/>
        </w:rPr>
        <w:t>开标时间：</w:t>
      </w:r>
      <w:r>
        <w:rPr>
          <w:rFonts w:ascii="宋体 微软雅黑" w:eastAsia="宋体 微软雅黑" w:hAnsi="宋体 微软雅黑" w:cs="宋体 微软雅黑" w:hint="eastAsia"/>
          <w:color w:val="000000"/>
          <w:szCs w:val="24"/>
        </w:rPr>
        <w:t>2019年5月20日09</w:t>
      </w:r>
      <w:r>
        <w:rPr>
          <w:rFonts w:ascii="宋体 微软雅黑" w:eastAsia="宋体 微软雅黑" w:hAnsi="宋体 微软雅黑" w:cs="宋体 微软雅黑"/>
          <w:color w:val="000000"/>
          <w:szCs w:val="24"/>
        </w:rPr>
        <w:t>时</w:t>
      </w:r>
      <w:r>
        <w:rPr>
          <w:rFonts w:ascii="宋体 微软雅黑" w:eastAsia="宋体 微软雅黑" w:hAnsi="宋体 微软雅黑" w:cs="宋体 微软雅黑" w:hint="eastAsia"/>
          <w:color w:val="000000"/>
          <w:szCs w:val="24"/>
        </w:rPr>
        <w:t>30</w:t>
      </w:r>
      <w:r>
        <w:rPr>
          <w:rFonts w:ascii="宋体 微软雅黑" w:eastAsia="宋体 微软雅黑" w:hAnsi="宋体 微软雅黑" w:cs="宋体 微软雅黑"/>
          <w:color w:val="000000"/>
          <w:szCs w:val="24"/>
        </w:rPr>
        <w:t>分</w:t>
      </w:r>
    </w:p>
    <w:p w:rsidR="00EC2482" w:rsidRDefault="007964D8">
      <w:pPr>
        <w:pStyle w:val="a6"/>
        <w:widowControl/>
        <w:spacing w:line="360" w:lineRule="auto"/>
        <w:ind w:firstLine="482"/>
      </w:pPr>
      <w:r>
        <w:rPr>
          <w:rFonts w:ascii="宋体 微软雅黑" w:eastAsia="宋体 微软雅黑" w:hAnsi="宋体 微软雅黑" w:cs="宋体 微软雅黑"/>
          <w:color w:val="000000"/>
          <w:szCs w:val="24"/>
        </w:rPr>
        <w:t>评标地点：方城县公共资源交易中心第二开标室（方城县文化路东延计划生育服务站）</w:t>
      </w:r>
    </w:p>
    <w:p w:rsidR="00EC2482" w:rsidRDefault="007964D8">
      <w:pPr>
        <w:pStyle w:val="a6"/>
        <w:widowControl/>
        <w:spacing w:line="360" w:lineRule="auto"/>
        <w:ind w:firstLine="482"/>
      </w:pPr>
      <w:r>
        <w:rPr>
          <w:rFonts w:ascii="宋体 微软雅黑" w:eastAsia="宋体 微软雅黑" w:hAnsi="宋体 微软雅黑" w:cs="宋体 微软雅黑"/>
          <w:color w:val="000000"/>
          <w:szCs w:val="24"/>
        </w:rPr>
        <w:t>评标委员会名单：</w:t>
      </w:r>
      <w:r w:rsidR="00E76FF3">
        <w:rPr>
          <w:rFonts w:ascii="宋体 微软雅黑" w:eastAsia="宋体 微软雅黑" w:hAnsi="宋体 微软雅黑" w:cs="宋体 微软雅黑"/>
          <w:color w:val="000000"/>
          <w:szCs w:val="24"/>
        </w:rPr>
        <w:t>杨耀富</w:t>
      </w:r>
      <w:r w:rsidR="00B313FA" w:rsidRPr="00B313FA">
        <w:rPr>
          <w:rFonts w:ascii="宋体 微软雅黑" w:eastAsia="宋体 微软雅黑" w:hAnsi="宋体 微软雅黑" w:cs="宋体 微软雅黑" w:hint="eastAsia"/>
          <w:color w:val="000000"/>
          <w:szCs w:val="24"/>
        </w:rPr>
        <w:t>（评委会主任）</w:t>
      </w:r>
      <w:r w:rsidR="006F5E84">
        <w:rPr>
          <w:rFonts w:ascii="宋体 微软雅黑" w:eastAsia="宋体 微软雅黑" w:hAnsi="宋体 微软雅黑" w:cs="宋体 微软雅黑" w:hint="eastAsia"/>
          <w:color w:val="000000"/>
          <w:szCs w:val="24"/>
        </w:rPr>
        <w:t>、</w:t>
      </w:r>
      <w:r w:rsidR="00E76FF3">
        <w:rPr>
          <w:rFonts w:ascii="宋体 微软雅黑" w:eastAsia="宋体 微软雅黑" w:hAnsi="宋体 微软雅黑" w:cs="宋体 微软雅黑" w:hint="eastAsia"/>
          <w:color w:val="000000"/>
          <w:szCs w:val="24"/>
        </w:rPr>
        <w:t>李富克</w:t>
      </w:r>
      <w:r w:rsidR="006F5E84">
        <w:rPr>
          <w:rFonts w:ascii="宋体 微软雅黑" w:eastAsia="宋体 微软雅黑" w:hAnsi="宋体 微软雅黑" w:cs="宋体 微软雅黑" w:hint="eastAsia"/>
          <w:color w:val="000000"/>
          <w:szCs w:val="24"/>
        </w:rPr>
        <w:t>、</w:t>
      </w:r>
      <w:r w:rsidR="00E76FF3">
        <w:rPr>
          <w:rFonts w:ascii="宋体 微软雅黑" w:eastAsia="宋体 微软雅黑" w:hAnsi="宋体 微软雅黑" w:cs="宋体 微软雅黑" w:hint="eastAsia"/>
          <w:color w:val="000000"/>
          <w:szCs w:val="24"/>
        </w:rPr>
        <w:t>陈香娟、白丽</w:t>
      </w:r>
      <w:r w:rsidR="006F5E84">
        <w:rPr>
          <w:rFonts w:ascii="宋体 微软雅黑" w:eastAsia="宋体 微软雅黑" w:hAnsi="宋体 微软雅黑" w:cs="宋体 微软雅黑" w:hint="eastAsia"/>
          <w:color w:val="000000"/>
          <w:szCs w:val="24"/>
        </w:rPr>
        <w:t>、</w:t>
      </w:r>
      <w:r w:rsidR="00E76FF3">
        <w:rPr>
          <w:rFonts w:ascii="宋体 微软雅黑" w:eastAsia="宋体 微软雅黑" w:hAnsi="宋体 微软雅黑" w:cs="宋体 微软雅黑" w:hint="eastAsia"/>
          <w:color w:val="000000"/>
          <w:szCs w:val="24"/>
        </w:rPr>
        <w:t>房玉存</w:t>
      </w:r>
      <w:r w:rsidR="006F5E84">
        <w:rPr>
          <w:rFonts w:ascii="宋体 微软雅黑" w:eastAsia="宋体 微软雅黑" w:hAnsi="宋体 微软雅黑" w:cs="宋体 微软雅黑" w:hint="eastAsia"/>
          <w:color w:val="000000"/>
          <w:szCs w:val="24"/>
        </w:rPr>
        <w:t>（业主代表）</w:t>
      </w:r>
    </w:p>
    <w:p w:rsidR="00EC2482" w:rsidRDefault="007964D8">
      <w:pPr>
        <w:pStyle w:val="a6"/>
        <w:widowControl/>
        <w:spacing w:line="360" w:lineRule="auto"/>
      </w:pPr>
      <w:r>
        <w:rPr>
          <w:rFonts w:ascii="宋体 微软雅黑" w:eastAsia="宋体 微软雅黑" w:hAnsi="宋体 微软雅黑" w:cs="宋体 微软雅黑"/>
          <w:color w:val="000000"/>
          <w:szCs w:val="24"/>
        </w:rPr>
        <w:t xml:space="preserve">五、中标结果： </w:t>
      </w:r>
    </w:p>
    <w:p w:rsidR="00EC2482" w:rsidRDefault="007964D8">
      <w:pPr>
        <w:pStyle w:val="a6"/>
        <w:widowControl/>
        <w:spacing w:line="360" w:lineRule="auto"/>
        <w:ind w:firstLine="482"/>
      </w:pPr>
      <w:r>
        <w:rPr>
          <w:rFonts w:ascii="宋体 微软雅黑" w:eastAsia="宋体 微软雅黑" w:hAnsi="宋体 微软雅黑" w:cs="宋体 微软雅黑"/>
          <w:color w:val="000000"/>
          <w:szCs w:val="24"/>
        </w:rPr>
        <w:t>中标人：</w:t>
      </w:r>
      <w:r w:rsidR="00996570">
        <w:rPr>
          <w:rFonts w:ascii="宋体 微软雅黑" w:eastAsia="宋体 微软雅黑" w:hAnsi="宋体 微软雅黑" w:cs="宋体 微软雅黑"/>
          <w:color w:val="000000"/>
          <w:szCs w:val="24"/>
        </w:rPr>
        <w:t>河南省玺诚医疗器械有限公司</w:t>
      </w:r>
    </w:p>
    <w:p w:rsidR="00EC2482" w:rsidRDefault="007964D8">
      <w:pPr>
        <w:pStyle w:val="a6"/>
        <w:widowControl/>
        <w:spacing w:line="360" w:lineRule="auto"/>
        <w:ind w:firstLine="482"/>
      </w:pPr>
      <w:r>
        <w:rPr>
          <w:rFonts w:ascii="宋体 微软雅黑" w:eastAsia="宋体 微软雅黑" w:hAnsi="宋体 微软雅黑" w:cs="宋体 微软雅黑"/>
          <w:color w:val="000000"/>
          <w:szCs w:val="24"/>
        </w:rPr>
        <w:t>中标金额：</w:t>
      </w:r>
      <w:proofErr w:type="gramStart"/>
      <w:r w:rsidR="00996570">
        <w:rPr>
          <w:rFonts w:ascii="宋体 微软雅黑" w:eastAsia="宋体 微软雅黑" w:hAnsi="宋体 微软雅黑" w:cs="宋体 微软雅黑"/>
          <w:color w:val="000000"/>
          <w:szCs w:val="24"/>
        </w:rPr>
        <w:t>伍拾肆万陆仟</w:t>
      </w:r>
      <w:proofErr w:type="gramEnd"/>
      <w:r w:rsidR="00996570">
        <w:rPr>
          <w:rFonts w:ascii="宋体 微软雅黑" w:eastAsia="宋体 微软雅黑" w:hAnsi="宋体 微软雅黑" w:cs="宋体 微软雅黑"/>
          <w:color w:val="000000"/>
          <w:szCs w:val="24"/>
        </w:rPr>
        <w:t>圆</w:t>
      </w:r>
      <w:r>
        <w:rPr>
          <w:rFonts w:ascii="宋体 微软雅黑" w:eastAsia="宋体 微软雅黑" w:hAnsi="宋体 微软雅黑" w:cs="宋体 微软雅黑"/>
          <w:color w:val="000000"/>
          <w:szCs w:val="24"/>
        </w:rPr>
        <w:t>（</w:t>
      </w:r>
      <w:r>
        <w:rPr>
          <w:rFonts w:ascii="宋体 微软雅黑" w:eastAsia="宋体 微软雅黑" w:hAnsi="宋体 微软雅黑" w:cs="宋体 微软雅黑" w:hint="eastAsia"/>
          <w:color w:val="000000"/>
          <w:szCs w:val="24"/>
        </w:rPr>
        <w:t xml:space="preserve"> </w:t>
      </w:r>
      <w:r w:rsidR="00996570">
        <w:rPr>
          <w:rFonts w:ascii="宋体 微软雅黑" w:eastAsia="宋体 微软雅黑" w:hAnsi="宋体 微软雅黑" w:cs="宋体 微软雅黑" w:hint="eastAsia"/>
          <w:color w:val="000000"/>
          <w:szCs w:val="24"/>
        </w:rPr>
        <w:t>546000</w:t>
      </w:r>
      <w:r>
        <w:rPr>
          <w:rFonts w:ascii="宋体 微软雅黑" w:eastAsia="宋体 微软雅黑" w:hAnsi="宋体 微软雅黑" w:cs="宋体 微软雅黑"/>
          <w:color w:val="000000"/>
          <w:szCs w:val="24"/>
        </w:rPr>
        <w:t>元）</w:t>
      </w:r>
    </w:p>
    <w:p w:rsidR="00EC2482" w:rsidRDefault="007964D8">
      <w:pPr>
        <w:pStyle w:val="a6"/>
        <w:widowControl/>
        <w:spacing w:line="360" w:lineRule="auto"/>
        <w:ind w:firstLine="482"/>
        <w:rPr>
          <w:rFonts w:eastAsia="宋体 微软雅黑"/>
        </w:rPr>
      </w:pPr>
      <w:r>
        <w:rPr>
          <w:rFonts w:ascii="宋体 微软雅黑" w:eastAsia="宋体 微软雅黑" w:hAnsi="宋体 微软雅黑" w:cs="宋体 微软雅黑"/>
          <w:color w:val="000000"/>
          <w:szCs w:val="24"/>
        </w:rPr>
        <w:t>中标人地址：</w:t>
      </w:r>
      <w:r w:rsidR="006F5E84">
        <w:rPr>
          <w:rFonts w:ascii="宋体 微软雅黑" w:eastAsia="宋体 微软雅黑" w:hAnsi="宋体 微软雅黑" w:cs="宋体 微软雅黑"/>
          <w:color w:val="000000"/>
          <w:szCs w:val="24"/>
        </w:rPr>
        <w:t>南阳市摩托车配件批发市场</w:t>
      </w:r>
    </w:p>
    <w:p w:rsidR="00EC2482" w:rsidRDefault="007964D8">
      <w:pPr>
        <w:pStyle w:val="a6"/>
        <w:widowControl/>
        <w:spacing w:line="360" w:lineRule="auto"/>
        <w:ind w:firstLine="482"/>
        <w:rPr>
          <w:rFonts w:eastAsia="宋体 微软雅黑"/>
        </w:rPr>
      </w:pPr>
      <w:r>
        <w:rPr>
          <w:rFonts w:ascii="宋体 微软雅黑" w:eastAsia="宋体 微软雅黑" w:hAnsi="宋体 微软雅黑" w:cs="宋体 微软雅黑"/>
          <w:color w:val="000000"/>
          <w:szCs w:val="24"/>
        </w:rPr>
        <w:t>法定代表人：</w:t>
      </w:r>
      <w:r w:rsidR="006F5E84">
        <w:rPr>
          <w:rFonts w:ascii="宋体 微软雅黑" w:eastAsia="宋体 微软雅黑" w:hAnsi="宋体 微软雅黑" w:cs="宋体 微软雅黑"/>
          <w:color w:val="000000"/>
          <w:szCs w:val="24"/>
        </w:rPr>
        <w:t>王月英</w:t>
      </w:r>
    </w:p>
    <w:p w:rsidR="00EC2482" w:rsidRDefault="007964D8">
      <w:pPr>
        <w:pStyle w:val="a6"/>
        <w:widowControl/>
        <w:spacing w:line="360" w:lineRule="auto"/>
        <w:ind w:firstLine="482"/>
        <w:rPr>
          <w:rFonts w:eastAsia="宋体 微软雅黑"/>
        </w:rPr>
      </w:pPr>
      <w:r>
        <w:rPr>
          <w:rFonts w:ascii="宋体 微软雅黑" w:eastAsia="宋体 微软雅黑" w:hAnsi="宋体 微软雅黑" w:cs="宋体 微软雅黑"/>
          <w:color w:val="000000"/>
          <w:szCs w:val="24"/>
        </w:rPr>
        <w:t>联系电话：</w:t>
      </w:r>
      <w:r w:rsidR="00996570">
        <w:rPr>
          <w:rFonts w:ascii="宋体 微软雅黑" w:eastAsia="宋体 微软雅黑" w:hAnsi="宋体 微软雅黑" w:cs="宋体 微软雅黑" w:hint="eastAsia"/>
          <w:color w:val="000000"/>
          <w:szCs w:val="24"/>
        </w:rPr>
        <w:t>15660191296</w:t>
      </w:r>
    </w:p>
    <w:p w:rsidR="00EC2482" w:rsidRDefault="007964D8">
      <w:pPr>
        <w:pStyle w:val="a6"/>
        <w:widowControl/>
        <w:spacing w:line="360" w:lineRule="auto"/>
        <w:ind w:firstLine="482"/>
        <w:rPr>
          <w:rFonts w:eastAsia="宋体 微软雅黑"/>
          <w:color w:val="0000FF"/>
        </w:rPr>
      </w:pPr>
      <w:r>
        <w:rPr>
          <w:rFonts w:ascii="宋体 微软雅黑" w:eastAsia="宋体 微软雅黑" w:hAnsi="宋体 微软雅黑" w:cs="宋体 微软雅黑"/>
          <w:color w:val="000000"/>
          <w:szCs w:val="24"/>
        </w:rPr>
        <w:t>中标主要内容：数字化X线摄影系统（DR）一套</w:t>
      </w:r>
    </w:p>
    <w:p w:rsidR="00EC2482" w:rsidRDefault="007964D8">
      <w:pPr>
        <w:pStyle w:val="a6"/>
        <w:widowControl/>
        <w:spacing w:line="360" w:lineRule="auto"/>
        <w:ind w:firstLine="482"/>
      </w:pPr>
      <w:r>
        <w:rPr>
          <w:rFonts w:ascii="宋体 微软雅黑" w:eastAsia="宋体 微软雅黑" w:hAnsi="宋体 微软雅黑" w:cs="宋体 微软雅黑" w:hint="eastAsia"/>
          <w:color w:val="000000"/>
          <w:szCs w:val="24"/>
        </w:rPr>
        <w:t>交货安装期</w:t>
      </w:r>
      <w:r>
        <w:rPr>
          <w:rFonts w:ascii="宋体 微软雅黑" w:eastAsia="宋体 微软雅黑" w:hAnsi="宋体 微软雅黑" w:cs="宋体 微软雅黑"/>
          <w:color w:val="000000"/>
          <w:szCs w:val="24"/>
        </w:rPr>
        <w:t>：</w:t>
      </w:r>
      <w:r w:rsidR="00996570" w:rsidRPr="00996570">
        <w:rPr>
          <w:rFonts w:ascii="宋体 微软雅黑" w:eastAsia="宋体 微软雅黑" w:hAnsi="宋体 微软雅黑" w:cs="宋体 微软雅黑" w:hint="eastAsia"/>
          <w:color w:val="000000"/>
          <w:szCs w:val="24"/>
        </w:rPr>
        <w:t>合同签订后20</w:t>
      </w:r>
      <w:proofErr w:type="gramStart"/>
      <w:r w:rsidR="00996570" w:rsidRPr="00996570">
        <w:rPr>
          <w:rFonts w:ascii="宋体 微软雅黑" w:eastAsia="宋体 微软雅黑" w:hAnsi="宋体 微软雅黑" w:cs="宋体 微软雅黑" w:hint="eastAsia"/>
          <w:color w:val="000000"/>
          <w:szCs w:val="24"/>
        </w:rPr>
        <w:t>日历天</w:t>
      </w:r>
      <w:proofErr w:type="gramEnd"/>
      <w:r w:rsidR="00996570" w:rsidRPr="00996570">
        <w:rPr>
          <w:rFonts w:ascii="宋体 微软雅黑" w:eastAsia="宋体 微软雅黑" w:hAnsi="宋体 微软雅黑" w:cs="宋体 微软雅黑" w:hint="eastAsia"/>
          <w:color w:val="000000"/>
          <w:szCs w:val="24"/>
        </w:rPr>
        <w:t>内供货安装调试完毕</w:t>
      </w: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质保期：</w:t>
      </w:r>
      <w:r w:rsidR="00996570">
        <w:rPr>
          <w:rFonts w:ascii="宋体 微软雅黑" w:eastAsia="宋体 微软雅黑" w:hAnsi="宋体 微软雅黑" w:cs="宋体 微软雅黑" w:hint="eastAsia"/>
          <w:color w:val="000000"/>
          <w:szCs w:val="24"/>
        </w:rPr>
        <w:t>1年</w:t>
      </w: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质量：</w:t>
      </w:r>
      <w:r w:rsidR="00996570">
        <w:rPr>
          <w:rFonts w:ascii="宋体 微软雅黑" w:eastAsia="宋体 微软雅黑" w:hAnsi="宋体 微软雅黑" w:cs="宋体 微软雅黑" w:hint="eastAsia"/>
          <w:color w:val="000000"/>
          <w:szCs w:val="24"/>
        </w:rPr>
        <w:t>合格</w:t>
      </w:r>
    </w:p>
    <w:p w:rsidR="00182060" w:rsidRDefault="00996570" w:rsidP="00182060">
      <w:pPr>
        <w:pStyle w:val="a6"/>
        <w:widowControl/>
        <w:spacing w:line="360" w:lineRule="auto"/>
        <w:ind w:firstLine="482"/>
        <w:rPr>
          <w:rFonts w:eastAsia="宋体 微软雅黑"/>
        </w:rPr>
      </w:pPr>
      <w:r w:rsidRPr="00996570">
        <w:rPr>
          <w:rFonts w:eastAsia="宋体 微软雅黑" w:hint="eastAsia"/>
        </w:rPr>
        <w:t>招标代理服务费：</w:t>
      </w:r>
      <w:proofErr w:type="gramStart"/>
      <w:r w:rsidR="00182060" w:rsidRPr="00182060">
        <w:rPr>
          <w:rFonts w:eastAsia="宋体 微软雅黑" w:hint="eastAsia"/>
        </w:rPr>
        <w:t>按发改办</w:t>
      </w:r>
      <w:proofErr w:type="gramEnd"/>
      <w:r w:rsidR="00182060" w:rsidRPr="00182060">
        <w:rPr>
          <w:rFonts w:eastAsia="宋体 微软雅黑" w:hint="eastAsia"/>
        </w:rPr>
        <w:t>价格</w:t>
      </w:r>
      <w:r w:rsidR="00182060" w:rsidRPr="00182060">
        <w:rPr>
          <w:rFonts w:eastAsia="宋体 微软雅黑" w:hint="eastAsia"/>
        </w:rPr>
        <w:t>[2003] 857</w:t>
      </w:r>
      <w:r w:rsidR="00182060" w:rsidRPr="00182060">
        <w:rPr>
          <w:rFonts w:eastAsia="宋体 微软雅黑" w:hint="eastAsia"/>
        </w:rPr>
        <w:t>号文和</w:t>
      </w:r>
      <w:proofErr w:type="gramStart"/>
      <w:r w:rsidR="00182060" w:rsidRPr="00182060">
        <w:rPr>
          <w:rFonts w:eastAsia="宋体 微软雅黑" w:hint="eastAsia"/>
        </w:rPr>
        <w:t>豫发改收费</w:t>
      </w:r>
      <w:proofErr w:type="gramEnd"/>
      <w:r w:rsidR="00182060" w:rsidRPr="00182060">
        <w:rPr>
          <w:rFonts w:eastAsia="宋体 微软雅黑" w:hint="eastAsia"/>
        </w:rPr>
        <w:t>[2011]627</w:t>
      </w:r>
      <w:r w:rsidR="00182060" w:rsidRPr="00182060">
        <w:rPr>
          <w:rFonts w:eastAsia="宋体 微软雅黑" w:hint="eastAsia"/>
        </w:rPr>
        <w:t>号文规定标准向中标人收取</w:t>
      </w:r>
      <w:r w:rsidR="00182060" w:rsidRPr="00182060">
        <w:rPr>
          <w:rFonts w:eastAsia="宋体 微软雅黑" w:hint="eastAsia"/>
        </w:rPr>
        <w:t>(</w:t>
      </w:r>
      <w:r w:rsidR="00182060" w:rsidRPr="00182060">
        <w:rPr>
          <w:rFonts w:eastAsia="宋体 微软雅黑" w:hint="eastAsia"/>
        </w:rPr>
        <w:t>不含税）。</w:t>
      </w:r>
    </w:p>
    <w:p w:rsidR="00EC2482" w:rsidRDefault="007964D8">
      <w:pPr>
        <w:pStyle w:val="a6"/>
        <w:widowControl/>
        <w:spacing w:line="360" w:lineRule="auto"/>
      </w:pPr>
      <w:r>
        <w:rPr>
          <w:rFonts w:ascii="宋体 微软雅黑" w:eastAsia="宋体 微软雅黑" w:hAnsi="宋体 微软雅黑" w:cs="宋体 微软雅黑"/>
          <w:color w:val="000000"/>
          <w:szCs w:val="24"/>
        </w:rPr>
        <w:lastRenderedPageBreak/>
        <w:t>六、本次招标采购联系事项：</w:t>
      </w: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招标人：方城县广阳镇卫生院</w:t>
      </w: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地  址：南阳市方城县广阳镇老街165号</w:t>
      </w: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联系人：房先生</w:t>
      </w: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电  话：13243193666</w:t>
      </w:r>
    </w:p>
    <w:p w:rsidR="00EC2482" w:rsidRDefault="00EC2482">
      <w:pPr>
        <w:pStyle w:val="a6"/>
        <w:widowControl/>
        <w:spacing w:line="360" w:lineRule="auto"/>
        <w:ind w:firstLine="482"/>
        <w:rPr>
          <w:rFonts w:ascii="宋体 微软雅黑" w:eastAsia="宋体 微软雅黑" w:hAnsi="宋体 微软雅黑" w:cs="宋体 微软雅黑"/>
          <w:color w:val="000000"/>
          <w:szCs w:val="24"/>
        </w:rPr>
      </w:pP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招标代理机构：</w:t>
      </w:r>
      <w:r>
        <w:rPr>
          <w:rFonts w:ascii="宋体 微软雅黑" w:eastAsia="宋体 微软雅黑" w:hAnsi="宋体 微软雅黑" w:cs="宋体 微软雅黑" w:hint="eastAsia"/>
          <w:color w:val="000000"/>
          <w:szCs w:val="24"/>
          <w:lang w:val="zh-CN"/>
        </w:rPr>
        <w:t>中</w:t>
      </w:r>
      <w:proofErr w:type="gramStart"/>
      <w:r>
        <w:rPr>
          <w:rFonts w:ascii="宋体 微软雅黑" w:eastAsia="宋体 微软雅黑" w:hAnsi="宋体 微软雅黑" w:cs="宋体 微软雅黑" w:hint="eastAsia"/>
          <w:color w:val="000000"/>
          <w:szCs w:val="24"/>
          <w:lang w:val="zh-CN"/>
        </w:rPr>
        <w:t>益工程</w:t>
      </w:r>
      <w:proofErr w:type="gramEnd"/>
      <w:r>
        <w:rPr>
          <w:rFonts w:ascii="宋体 微软雅黑" w:eastAsia="宋体 微软雅黑" w:hAnsi="宋体 微软雅黑" w:cs="宋体 微软雅黑" w:hint="eastAsia"/>
          <w:color w:val="000000"/>
          <w:szCs w:val="24"/>
          <w:lang w:val="zh-CN"/>
        </w:rPr>
        <w:t>管理有限公司</w:t>
      </w: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bookmarkStart w:id="1" w:name="OLE_LINK6"/>
      <w:bookmarkEnd w:id="1"/>
      <w:r>
        <w:rPr>
          <w:rFonts w:ascii="宋体 微软雅黑" w:eastAsia="宋体 微软雅黑" w:hAnsi="宋体 微软雅黑" w:cs="宋体 微软雅黑" w:hint="eastAsia"/>
          <w:color w:val="000000"/>
          <w:szCs w:val="24"/>
        </w:rPr>
        <w:t>地    址：郑州市金水区纬五路12号合作大厦B座20楼</w:t>
      </w: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联 系 人：金先生</w:t>
      </w: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联系电话：0377-61380988</w:t>
      </w:r>
    </w:p>
    <w:p w:rsidR="00EC2482" w:rsidRDefault="00EC2482">
      <w:pPr>
        <w:pStyle w:val="a6"/>
        <w:widowControl/>
        <w:spacing w:line="360" w:lineRule="auto"/>
        <w:ind w:firstLine="482"/>
        <w:rPr>
          <w:rFonts w:ascii="宋体 微软雅黑" w:eastAsia="宋体 微软雅黑" w:hAnsi="宋体 微软雅黑" w:cs="宋体 微软雅黑"/>
          <w:color w:val="000000"/>
          <w:szCs w:val="24"/>
        </w:rPr>
      </w:pP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监督单位：方城县卫生和计划生育委员会</w:t>
      </w:r>
    </w:p>
    <w:p w:rsidR="00EC2482" w:rsidRDefault="007964D8">
      <w:pPr>
        <w:pStyle w:val="a6"/>
        <w:widowControl/>
        <w:spacing w:line="360" w:lineRule="auto"/>
        <w:ind w:firstLine="482"/>
        <w:rPr>
          <w:rFonts w:ascii="宋体 微软雅黑" w:eastAsia="宋体 微软雅黑" w:hAnsi="宋体 微软雅黑" w:cs="宋体 微软雅黑"/>
          <w:color w:val="000000"/>
          <w:szCs w:val="24"/>
        </w:rPr>
      </w:pPr>
      <w:r>
        <w:rPr>
          <w:rFonts w:ascii="宋体 微软雅黑" w:eastAsia="宋体 微软雅黑" w:hAnsi="宋体 微软雅黑" w:cs="宋体 微软雅黑" w:hint="eastAsia"/>
          <w:color w:val="000000"/>
          <w:szCs w:val="24"/>
        </w:rPr>
        <w:t>地    址：方城县文卫街6号</w:t>
      </w:r>
    </w:p>
    <w:p w:rsidR="00EC2482" w:rsidRDefault="007964D8">
      <w:pPr>
        <w:pStyle w:val="a6"/>
        <w:widowControl/>
        <w:spacing w:line="360" w:lineRule="auto"/>
        <w:ind w:firstLine="482"/>
      </w:pPr>
      <w:r>
        <w:rPr>
          <w:rFonts w:cs="宋体" w:hint="eastAsia"/>
          <w:szCs w:val="24"/>
          <w:shd w:val="clear" w:color="auto" w:fill="FFFFFF"/>
        </w:rPr>
        <w:t>联系电话：</w:t>
      </w:r>
      <w:r>
        <w:rPr>
          <w:rFonts w:cs="宋体" w:hint="eastAsia"/>
          <w:szCs w:val="24"/>
          <w:shd w:val="clear" w:color="auto" w:fill="FFFFFF"/>
        </w:rPr>
        <w:t>0377</w:t>
      </w:r>
      <w:r>
        <w:rPr>
          <w:rFonts w:cs="宋体" w:hint="eastAsia"/>
          <w:szCs w:val="24"/>
          <w:shd w:val="clear" w:color="auto" w:fill="FFFFFF"/>
        </w:rPr>
        <w:t>—</w:t>
      </w:r>
      <w:r>
        <w:rPr>
          <w:rFonts w:cs="宋体" w:hint="eastAsia"/>
          <w:szCs w:val="24"/>
          <w:shd w:val="clear" w:color="auto" w:fill="FFFFFF"/>
        </w:rPr>
        <w:t>67216929</w:t>
      </w:r>
    </w:p>
    <w:p w:rsidR="00996570" w:rsidRPr="00996570" w:rsidRDefault="00996570" w:rsidP="00996570">
      <w:pPr>
        <w:pStyle w:val="a6"/>
        <w:spacing w:line="360" w:lineRule="auto"/>
        <w:ind w:firstLineChars="200" w:firstLine="480"/>
        <w:rPr>
          <w:rFonts w:ascii="宋体 微软雅黑" w:eastAsia="宋体 微软雅黑" w:hAnsi="宋体 微软雅黑" w:cs="宋体 微软雅黑"/>
          <w:color w:val="000000"/>
          <w:szCs w:val="24"/>
        </w:rPr>
      </w:pPr>
      <w:r w:rsidRPr="00996570">
        <w:rPr>
          <w:rFonts w:ascii="宋体 微软雅黑" w:eastAsia="宋体 微软雅黑" w:hAnsi="宋体 微软雅黑" w:cs="宋体 微软雅黑" w:hint="eastAsia"/>
          <w:color w:val="000000"/>
          <w:szCs w:val="24"/>
        </w:rPr>
        <w:t>结果公告期限，自公告发布之日起一个工作日。</w:t>
      </w:r>
    </w:p>
    <w:p w:rsidR="00996570" w:rsidRPr="00996570" w:rsidRDefault="00996570" w:rsidP="00996570">
      <w:pPr>
        <w:pStyle w:val="a6"/>
        <w:spacing w:line="360" w:lineRule="auto"/>
        <w:rPr>
          <w:rFonts w:ascii="宋体 微软雅黑" w:eastAsia="宋体 微软雅黑" w:hAnsi="宋体 微软雅黑" w:cs="宋体 微软雅黑"/>
          <w:color w:val="000000"/>
          <w:szCs w:val="24"/>
        </w:rPr>
      </w:pPr>
      <w:r w:rsidRPr="00996570">
        <w:rPr>
          <w:rFonts w:ascii="宋体 微软雅黑" w:eastAsia="宋体 微软雅黑" w:hAnsi="宋体 微软雅黑" w:cs="宋体 微软雅黑" w:hint="eastAsia"/>
          <w:color w:val="000000"/>
          <w:szCs w:val="24"/>
        </w:rPr>
        <w:t>各有关当事人对成交结果有异议的，可以在结果公告发布之日起七个工作日内，以书面形式向采购人提出质疑（加盖单位公章且法人签字），由法定代表人或其原授权代表亲自携带企业营业执照副本原件及本人身份证原件提交质疑函（邮寄、传真不予受理），并以质疑</w:t>
      </w:r>
      <w:proofErr w:type="gramStart"/>
      <w:r w:rsidRPr="00996570">
        <w:rPr>
          <w:rFonts w:ascii="宋体 微软雅黑" w:eastAsia="宋体 微软雅黑" w:hAnsi="宋体 微软雅黑" w:cs="宋体 微软雅黑" w:hint="eastAsia"/>
          <w:color w:val="000000"/>
          <w:szCs w:val="24"/>
        </w:rPr>
        <w:t>函接受</w:t>
      </w:r>
      <w:proofErr w:type="gramEnd"/>
      <w:r w:rsidRPr="00996570">
        <w:rPr>
          <w:rFonts w:ascii="宋体 微软雅黑" w:eastAsia="宋体 微软雅黑" w:hAnsi="宋体 微软雅黑" w:cs="宋体 微软雅黑" w:hint="eastAsia"/>
          <w:color w:val="000000"/>
          <w:szCs w:val="24"/>
        </w:rPr>
        <w:t>确认日期作为受理时间。逾期未提交或未按照要求提交的</w:t>
      </w:r>
      <w:proofErr w:type="gramStart"/>
      <w:r w:rsidRPr="00996570">
        <w:rPr>
          <w:rFonts w:ascii="宋体 微软雅黑" w:eastAsia="宋体 微软雅黑" w:hAnsi="宋体 微软雅黑" w:cs="宋体 微软雅黑" w:hint="eastAsia"/>
          <w:color w:val="000000"/>
          <w:szCs w:val="24"/>
        </w:rPr>
        <w:t>质疑函将不予</w:t>
      </w:r>
      <w:proofErr w:type="gramEnd"/>
      <w:r w:rsidRPr="00996570">
        <w:rPr>
          <w:rFonts w:ascii="宋体 微软雅黑" w:eastAsia="宋体 微软雅黑" w:hAnsi="宋体 微软雅黑" w:cs="宋体 微软雅黑" w:hint="eastAsia"/>
          <w:color w:val="000000"/>
          <w:szCs w:val="24"/>
        </w:rPr>
        <w:t>受理。</w:t>
      </w:r>
    </w:p>
    <w:p w:rsidR="00EC2482" w:rsidRPr="00996570" w:rsidRDefault="00EC2482">
      <w:pPr>
        <w:pStyle w:val="a6"/>
        <w:widowControl/>
        <w:spacing w:line="360" w:lineRule="auto"/>
        <w:rPr>
          <w:rFonts w:ascii="宋体 微软雅黑" w:eastAsia="宋体 微软雅黑" w:hAnsi="宋体 微软雅黑" w:cs="宋体 微软雅黑"/>
          <w:color w:val="000000"/>
          <w:szCs w:val="24"/>
        </w:rPr>
      </w:pPr>
    </w:p>
    <w:p w:rsidR="00EC2482" w:rsidRDefault="00EC2482">
      <w:pPr>
        <w:pStyle w:val="a6"/>
        <w:widowControl/>
        <w:spacing w:line="360" w:lineRule="auto"/>
        <w:rPr>
          <w:rFonts w:ascii="宋体 微软雅黑" w:eastAsia="宋体 微软雅黑" w:hAnsi="宋体 微软雅黑" w:cs="宋体 微软雅黑"/>
          <w:color w:val="000000"/>
          <w:szCs w:val="24"/>
        </w:rPr>
      </w:pPr>
    </w:p>
    <w:p w:rsidR="00EC2482" w:rsidRDefault="00EC2482">
      <w:pPr>
        <w:pStyle w:val="a6"/>
        <w:widowControl/>
        <w:spacing w:line="360" w:lineRule="auto"/>
        <w:rPr>
          <w:rFonts w:ascii="宋体 微软雅黑" w:eastAsia="宋体 微软雅黑" w:hAnsi="宋体 微软雅黑" w:cs="宋体 微软雅黑"/>
          <w:color w:val="000000"/>
          <w:szCs w:val="24"/>
        </w:rPr>
      </w:pPr>
    </w:p>
    <w:p w:rsidR="00EC2482" w:rsidRDefault="00EC2482">
      <w:pPr>
        <w:pStyle w:val="a6"/>
        <w:widowControl/>
        <w:spacing w:line="360" w:lineRule="auto"/>
        <w:rPr>
          <w:rFonts w:ascii="宋体 微软雅黑" w:eastAsia="宋体 微软雅黑" w:hAnsi="宋体 微软雅黑" w:cs="宋体 微软雅黑"/>
          <w:color w:val="000000"/>
          <w:szCs w:val="24"/>
        </w:rPr>
      </w:pPr>
    </w:p>
    <w:p w:rsidR="00EC2482" w:rsidRDefault="00EC2482">
      <w:pPr>
        <w:pStyle w:val="a6"/>
        <w:widowControl/>
        <w:spacing w:line="360" w:lineRule="auto"/>
        <w:rPr>
          <w:rFonts w:ascii="宋体 微软雅黑" w:eastAsia="宋体 微软雅黑" w:hAnsi="宋体 微软雅黑" w:cs="宋体 微软雅黑"/>
          <w:color w:val="000000"/>
          <w:szCs w:val="24"/>
        </w:rPr>
      </w:pPr>
    </w:p>
    <w:p w:rsidR="00EC2482" w:rsidRDefault="007964D8">
      <w:pPr>
        <w:pStyle w:val="a6"/>
        <w:widowControl/>
        <w:spacing w:line="360" w:lineRule="auto"/>
        <w:jc w:val="right"/>
      </w:pPr>
      <w:r>
        <w:rPr>
          <w:rFonts w:ascii="宋体 微软雅黑" w:eastAsia="宋体 微软雅黑" w:hAnsi="宋体 微软雅黑" w:cs="宋体 微软雅黑"/>
          <w:color w:val="000000"/>
          <w:szCs w:val="24"/>
        </w:rPr>
        <w:t>2019年</w:t>
      </w:r>
      <w:r>
        <w:rPr>
          <w:rFonts w:ascii="宋体 微软雅黑" w:eastAsia="宋体 微软雅黑" w:hAnsi="宋体 微软雅黑" w:cs="宋体 微软雅黑" w:hint="eastAsia"/>
          <w:color w:val="000000"/>
          <w:szCs w:val="24"/>
        </w:rPr>
        <w:t>5</w:t>
      </w:r>
      <w:r>
        <w:rPr>
          <w:rFonts w:ascii="宋体 微软雅黑" w:eastAsia="宋体 微软雅黑" w:hAnsi="宋体 微软雅黑" w:cs="宋体 微软雅黑"/>
          <w:color w:val="000000"/>
          <w:szCs w:val="24"/>
        </w:rPr>
        <w:t>月</w:t>
      </w:r>
      <w:r>
        <w:rPr>
          <w:rFonts w:ascii="宋体 微软雅黑" w:eastAsia="宋体 微软雅黑" w:hAnsi="宋体 微软雅黑" w:cs="宋体 微软雅黑" w:hint="eastAsia"/>
          <w:color w:val="000000"/>
          <w:szCs w:val="24"/>
        </w:rPr>
        <w:t>20</w:t>
      </w:r>
      <w:r>
        <w:rPr>
          <w:rFonts w:ascii="宋体 微软雅黑" w:eastAsia="宋体 微软雅黑" w:hAnsi="宋体 微软雅黑" w:cs="宋体 微软雅黑"/>
          <w:color w:val="000000"/>
          <w:szCs w:val="24"/>
        </w:rPr>
        <w:t>日</w:t>
      </w:r>
    </w:p>
    <w:p w:rsidR="00EC2482" w:rsidRDefault="00EC2482"/>
    <w:sectPr w:rsidR="00EC24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999" w:rsidRDefault="00A04999" w:rsidP="00996570">
      <w:r>
        <w:separator/>
      </w:r>
    </w:p>
  </w:endnote>
  <w:endnote w:type="continuationSeparator" w:id="0">
    <w:p w:rsidR="00A04999" w:rsidRDefault="00A04999" w:rsidP="0099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微软雅黑">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999" w:rsidRDefault="00A04999" w:rsidP="00996570">
      <w:r>
        <w:separator/>
      </w:r>
    </w:p>
  </w:footnote>
  <w:footnote w:type="continuationSeparator" w:id="0">
    <w:p w:rsidR="00A04999" w:rsidRDefault="00A04999" w:rsidP="00996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17CD2"/>
    <w:rsid w:val="00067E90"/>
    <w:rsid w:val="00170701"/>
    <w:rsid w:val="00182060"/>
    <w:rsid w:val="001B3A8F"/>
    <w:rsid w:val="001B550E"/>
    <w:rsid w:val="00517CD2"/>
    <w:rsid w:val="006E5AF8"/>
    <w:rsid w:val="006F5E84"/>
    <w:rsid w:val="007964D8"/>
    <w:rsid w:val="00801A68"/>
    <w:rsid w:val="00826B8B"/>
    <w:rsid w:val="008332B0"/>
    <w:rsid w:val="008C7EF1"/>
    <w:rsid w:val="00922438"/>
    <w:rsid w:val="00996570"/>
    <w:rsid w:val="00A04999"/>
    <w:rsid w:val="00AB43FC"/>
    <w:rsid w:val="00B313FA"/>
    <w:rsid w:val="00B71F52"/>
    <w:rsid w:val="00C20278"/>
    <w:rsid w:val="00E76FF3"/>
    <w:rsid w:val="00E823F6"/>
    <w:rsid w:val="00EC2482"/>
    <w:rsid w:val="031C1DE4"/>
    <w:rsid w:val="04AE5148"/>
    <w:rsid w:val="07E521B0"/>
    <w:rsid w:val="0E5459C6"/>
    <w:rsid w:val="1AF500B3"/>
    <w:rsid w:val="283C627E"/>
    <w:rsid w:val="31F76E76"/>
    <w:rsid w:val="445F4C27"/>
    <w:rsid w:val="44E62A90"/>
    <w:rsid w:val="47AD25BC"/>
    <w:rsid w:val="4A10499B"/>
    <w:rsid w:val="4F115760"/>
    <w:rsid w:val="52B34D2C"/>
    <w:rsid w:val="6B825F96"/>
    <w:rsid w:val="77C9711D"/>
    <w:rsid w:val="7BCE093F"/>
    <w:rsid w:val="7E64640C"/>
    <w:rsid w:val="7ED30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line="413"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qFormat/>
    <w:pPr>
      <w:spacing w:after="120"/>
    </w:pPr>
    <w:rPr>
      <w:rFonts w:ascii="Times New Roman" w:hAnsi="Times New Roman"/>
      <w:szCs w:val="20"/>
    </w:rPr>
  </w:style>
  <w:style w:type="paragraph" w:styleId="20">
    <w:name w:val="Body Text 2"/>
    <w:basedOn w:val="a"/>
    <w:qFormat/>
    <w:pPr>
      <w:spacing w:after="120" w:line="480" w:lineRule="auto"/>
    </w:pPr>
    <w:rPr>
      <w:rFonts w:ascii="Times New Roman" w:hAnsi="Times New Roman"/>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Pr>
      <w:sz w:val="24"/>
    </w:rPr>
  </w:style>
  <w:style w:type="character" w:styleId="a7">
    <w:name w:val="FollowedHyperlink"/>
    <w:basedOn w:val="a1"/>
    <w:uiPriority w:val="99"/>
    <w:semiHidden/>
    <w:unhideWhenUsed/>
    <w:qFormat/>
    <w:rPr>
      <w:color w:val="000000"/>
      <w:u w:val="none"/>
    </w:rPr>
  </w:style>
  <w:style w:type="character" w:styleId="a8">
    <w:name w:val="Hyperlink"/>
    <w:basedOn w:val="a1"/>
    <w:uiPriority w:val="99"/>
    <w:semiHidden/>
    <w:unhideWhenUsed/>
    <w:qFormat/>
    <w:rPr>
      <w:color w:val="000000"/>
      <w:u w:val="none"/>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paragraph" w:customStyle="1" w:styleId="cjk">
    <w:name w:val="cjk"/>
    <w:basedOn w:val="a"/>
    <w:qFormat/>
    <w:pPr>
      <w:widowControl/>
      <w:spacing w:line="480" w:lineRule="auto"/>
      <w:jc w:val="left"/>
    </w:pPr>
    <w:rPr>
      <w:rFonts w:ascii="宋体" w:eastAsia="宋体" w:hAnsi="宋体" w:cs="宋体"/>
      <w:kern w:val="0"/>
      <w:sz w:val="24"/>
      <w:szCs w:val="24"/>
    </w:rPr>
  </w:style>
  <w:style w:type="character" w:customStyle="1" w:styleId="down">
    <w:name w:val="down"/>
    <w:basedOn w:val="a1"/>
    <w:qFormat/>
  </w:style>
  <w:style w:type="character" w:customStyle="1" w:styleId="down1">
    <w:name w:val="down1"/>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79687">
      <w:bodyDiv w:val="1"/>
      <w:marLeft w:val="0"/>
      <w:marRight w:val="0"/>
      <w:marTop w:val="0"/>
      <w:marBottom w:val="0"/>
      <w:divBdr>
        <w:top w:val="none" w:sz="0" w:space="0" w:color="auto"/>
        <w:left w:val="none" w:sz="0" w:space="0" w:color="auto"/>
        <w:bottom w:val="none" w:sz="0" w:space="0" w:color="auto"/>
        <w:right w:val="none" w:sz="0" w:space="0" w:color="auto"/>
      </w:divBdr>
      <w:divsChild>
        <w:div w:id="753547845">
          <w:marLeft w:val="0"/>
          <w:marRight w:val="0"/>
          <w:marTop w:val="0"/>
          <w:marBottom w:val="0"/>
          <w:divBdr>
            <w:top w:val="none" w:sz="0" w:space="0" w:color="auto"/>
            <w:left w:val="none" w:sz="0" w:space="0" w:color="auto"/>
            <w:bottom w:val="none" w:sz="0" w:space="0" w:color="auto"/>
            <w:right w:val="none" w:sz="0" w:space="0" w:color="auto"/>
          </w:divBdr>
          <w:divsChild>
            <w:div w:id="41683753">
              <w:marLeft w:val="0"/>
              <w:marRight w:val="0"/>
              <w:marTop w:val="0"/>
              <w:marBottom w:val="0"/>
              <w:divBdr>
                <w:top w:val="none" w:sz="0" w:space="0" w:color="auto"/>
                <w:left w:val="none" w:sz="0" w:space="0" w:color="auto"/>
                <w:bottom w:val="none" w:sz="0" w:space="0" w:color="auto"/>
                <w:right w:val="none" w:sz="0" w:space="0" w:color="auto"/>
              </w:divBdr>
              <w:divsChild>
                <w:div w:id="14562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72839">
      <w:bodyDiv w:val="1"/>
      <w:marLeft w:val="0"/>
      <w:marRight w:val="0"/>
      <w:marTop w:val="0"/>
      <w:marBottom w:val="0"/>
      <w:divBdr>
        <w:top w:val="none" w:sz="0" w:space="0" w:color="auto"/>
        <w:left w:val="none" w:sz="0" w:space="0" w:color="auto"/>
        <w:bottom w:val="none" w:sz="0" w:space="0" w:color="auto"/>
        <w:right w:val="none" w:sz="0" w:space="0" w:color="auto"/>
      </w:divBdr>
      <w:divsChild>
        <w:div w:id="845093106">
          <w:marLeft w:val="0"/>
          <w:marRight w:val="0"/>
          <w:marTop w:val="0"/>
          <w:marBottom w:val="0"/>
          <w:divBdr>
            <w:top w:val="none" w:sz="0" w:space="0" w:color="auto"/>
            <w:left w:val="none" w:sz="0" w:space="0" w:color="auto"/>
            <w:bottom w:val="none" w:sz="0" w:space="0" w:color="auto"/>
            <w:right w:val="none" w:sz="0" w:space="0" w:color="auto"/>
          </w:divBdr>
          <w:divsChild>
            <w:div w:id="746194869">
              <w:marLeft w:val="0"/>
              <w:marRight w:val="0"/>
              <w:marTop w:val="0"/>
              <w:marBottom w:val="0"/>
              <w:divBdr>
                <w:top w:val="none" w:sz="0" w:space="0" w:color="auto"/>
                <w:left w:val="none" w:sz="0" w:space="0" w:color="auto"/>
                <w:bottom w:val="none" w:sz="0" w:space="0" w:color="auto"/>
                <w:right w:val="none" w:sz="0" w:space="0" w:color="auto"/>
              </w:divBdr>
              <w:divsChild>
                <w:div w:id="632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142</Words>
  <Characters>811</Characters>
  <Application>Microsoft Office Word</Application>
  <DocSecurity>0</DocSecurity>
  <Lines>6</Lines>
  <Paragraphs>1</Paragraphs>
  <ScaleCrop>false</ScaleCrop>
  <Company>Sky123.Org</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河南豫信招标有限责任公司:田新立</dc:creator>
  <cp:lastModifiedBy>Windows 用户</cp:lastModifiedBy>
  <cp:revision>20</cp:revision>
  <cp:lastPrinted>2019-04-18T02:27:00Z</cp:lastPrinted>
  <dcterms:created xsi:type="dcterms:W3CDTF">2019-01-25T08:08:00Z</dcterms:created>
  <dcterms:modified xsi:type="dcterms:W3CDTF">2019-05-20T05:34:00Z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