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/>
        <w:jc w:val="center"/>
        <w:textAlignment w:val="auto"/>
        <w:outlineLvl w:val="9"/>
        <w:rPr>
          <w:rFonts w:hint="eastAsia" w:ascii="宋体" w:hAnsi="宋体" w:eastAsia="宋体" w:cs="宋体"/>
          <w:b/>
          <w:color w:val="333333"/>
          <w:sz w:val="36"/>
          <w:szCs w:val="36"/>
        </w:rPr>
      </w:pPr>
      <w:r>
        <w:rPr>
          <w:rFonts w:hint="eastAsia" w:ascii="宋体" w:hAnsi="宋体" w:eastAsia="宋体" w:cs="宋体"/>
          <w:b/>
          <w:color w:val="333333"/>
          <w:sz w:val="36"/>
          <w:szCs w:val="36"/>
        </w:rPr>
        <w:t>方城县公安局行人闯红灯警示系统采购项目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/>
        <w:jc w:val="center"/>
        <w:textAlignment w:val="auto"/>
        <w:outlineLvl w:val="9"/>
        <w:rPr>
          <w:rFonts w:ascii="Calibri" w:hAnsi="Calibri" w:cs="Calibri"/>
          <w:sz w:val="24"/>
          <w:szCs w:val="24"/>
        </w:rPr>
      </w:pPr>
      <w:r>
        <w:rPr>
          <w:rFonts w:hint="eastAsia" w:ascii="宋体" w:hAnsi="宋体" w:cs="宋体"/>
          <w:b/>
          <w:color w:val="333333"/>
          <w:sz w:val="36"/>
          <w:szCs w:val="36"/>
          <w:lang w:val="en-US" w:eastAsia="zh-CN"/>
        </w:rPr>
        <w:t>延期</w:t>
      </w:r>
      <w:r>
        <w:rPr>
          <w:rFonts w:hint="eastAsia" w:ascii="宋体" w:hAnsi="宋体" w:eastAsia="宋体" w:cs="宋体"/>
          <w:b/>
          <w:color w:val="333333"/>
          <w:sz w:val="36"/>
          <w:szCs w:val="36"/>
        </w:rPr>
        <w:t>公告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left="0" w:right="0"/>
        <w:jc w:val="left"/>
      </w:pPr>
      <w:r>
        <w:rPr>
          <w:rFonts w:ascii="仿宋" w:hAnsi="仿宋" w:eastAsia="仿宋" w:cs="仿宋"/>
          <w:b/>
          <w:color w:val="000000"/>
          <w:kern w:val="0"/>
          <w:sz w:val="28"/>
          <w:szCs w:val="28"/>
          <w:shd w:val="clear" w:fill="FFFFFF"/>
          <w:lang w:val="en-US" w:eastAsia="zh-CN" w:bidi="ar"/>
        </w:rPr>
        <w:t>1</w:t>
      </w: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shd w:val="clear" w:fill="FFFFFF"/>
          <w:lang w:val="en-US" w:eastAsia="zh-CN" w:bidi="ar"/>
        </w:rPr>
        <w:t>、项目名称及编号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/>
        </w:rPr>
        <w:t>1.1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项目名称：方城县公安局行人闯红灯警示系统采购项目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/>
        </w:rPr>
        <w:t>1.2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项目编号：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ZC-G-20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200106-001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仿宋" w:hAnsi="仿宋" w:eastAsia="仿宋" w:cs="仿宋"/>
          <w:b/>
          <w:color w:val="000000"/>
          <w:sz w:val="28"/>
          <w:szCs w:val="28"/>
          <w:shd w:val="clear" w:fill="FFFFFF"/>
          <w:lang w:val="en-US"/>
        </w:rPr>
        <w:t>2</w:t>
      </w:r>
      <w:r>
        <w:rPr>
          <w:rFonts w:hint="eastAsia" w:ascii="仿宋" w:hAnsi="仿宋" w:eastAsia="仿宋" w:cs="仿宋"/>
          <w:b/>
          <w:color w:val="000000"/>
          <w:sz w:val="28"/>
          <w:szCs w:val="28"/>
          <w:shd w:val="clear" w:fill="FFFFFF"/>
        </w:rPr>
        <w:t>、首次公告发布日期：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20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月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left="0" w:right="0"/>
        <w:jc w:val="left"/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shd w:val="clear" w:fill="FFFFFF"/>
          <w:lang w:val="en-US" w:eastAsia="zh-CN" w:bidi="ar"/>
        </w:rPr>
        <w:t>3、延期事项：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由于新型冠状病毒感染肺炎疫情特殊情况，根据国务院办公厅《关于延长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/>
        </w:rPr>
        <w:t>2020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年春节假期的通知》和河南省人民政府《关于加强新型冠状病毒感染的肺炎疫情防控工作的通告》精神，贯彻执行方城县公共资源交易中心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/>
        </w:rPr>
        <w:t>2020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/>
        </w:rPr>
        <w:t>1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/>
        </w:rPr>
        <w:t>29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公布的“暂停所有已预订场地项目的进场交易和新项目进场预订的通知”内容及要求，对本项目开标及投标截止时间进行延期。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开标时间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延期至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/>
        </w:rPr>
        <w:t>2020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04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15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/>
        </w:rPr>
        <w:t>09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时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/>
        </w:rPr>
        <w:t>30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分；投标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文件递交地点：方城县公共资源交易中心开标室。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项目其它内容不变。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left="0" w:right="0"/>
        <w:jc w:val="left"/>
      </w:pPr>
      <w:r>
        <w:rPr>
          <w:rFonts w:ascii="仿宋" w:hAnsi="仿宋" w:eastAsia="仿宋" w:cs="仿宋"/>
          <w:b/>
          <w:color w:val="000000"/>
          <w:kern w:val="0"/>
          <w:sz w:val="28"/>
          <w:szCs w:val="28"/>
          <w:shd w:val="clear" w:fill="FFFFFF"/>
          <w:lang w:val="en-US" w:eastAsia="zh-CN" w:bidi="ar"/>
        </w:rPr>
        <w:t>4</w:t>
      </w: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shd w:val="clear" w:fill="FFFFFF"/>
          <w:lang w:val="en-US" w:eastAsia="zh-CN" w:bidi="ar"/>
        </w:rPr>
        <w:t>、发布媒体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本延期公告在《河南省电子招标投标公共服务平台》、《河南省政府采购网》、《全国公共资源交易平台（河南省·方城县）》（www.fcxggzy.com）上同时发布。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color w:val="333333"/>
          <w:sz w:val="24"/>
          <w:szCs w:val="24"/>
        </w:rPr>
      </w:pPr>
      <w:r>
        <w:rPr>
          <w:rFonts w:hint="eastAsia" w:ascii="宋体" w:hAnsi="宋体" w:cs="宋体"/>
          <w:b/>
          <w:color w:val="333333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shd w:val="clear" w:fill="FFFFFF"/>
          <w:lang w:val="en-US" w:eastAsia="zh-CN" w:bidi="ar"/>
        </w:rPr>
        <w:t>、联系方式：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rPr>
          <w:rFonts w:hint="eastAsia" w:ascii="仿宋" w:hAnsi="仿宋" w:eastAsia="仿宋" w:cs="仿宋"/>
          <w:color w:val="00000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/>
        </w:rPr>
        <w:t>方城县公共资源交易中心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rPr>
          <w:rFonts w:hint="eastAsia" w:ascii="仿宋" w:hAnsi="仿宋" w:eastAsia="仿宋" w:cs="仿宋"/>
          <w:color w:val="00000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/>
        </w:rPr>
        <w:t>地址：方城县文化路东段县计划生育服务站5楼、6楼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rPr>
          <w:rFonts w:hint="eastAsia" w:ascii="仿宋" w:hAnsi="仿宋" w:eastAsia="仿宋" w:cs="仿宋"/>
          <w:color w:val="00000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/>
        </w:rPr>
        <w:t>电子招标投标交易系统技术支持电话：0377-60202925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rPr>
          <w:rFonts w:hint="eastAsia" w:ascii="仿宋" w:hAnsi="仿宋" w:eastAsia="仿宋" w:cs="仿宋"/>
          <w:color w:val="00000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/>
        </w:rPr>
        <w:t>监督部门：方城县政府采购管理办公室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rPr>
          <w:rFonts w:hint="eastAsia" w:ascii="仿宋" w:hAnsi="仿宋" w:eastAsia="仿宋" w:cs="仿宋"/>
          <w:color w:val="00000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/>
        </w:rPr>
        <w:t>统一社会信用代码：12411322MB0X73496X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rPr>
          <w:rFonts w:hint="eastAsia" w:ascii="仿宋" w:hAnsi="仿宋" w:eastAsia="仿宋" w:cs="仿宋"/>
          <w:color w:val="00000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/>
        </w:rPr>
        <w:t>联系人：张先生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rPr>
          <w:rFonts w:hint="eastAsia" w:ascii="仿宋" w:hAnsi="仿宋" w:eastAsia="仿宋" w:cs="仿宋"/>
          <w:color w:val="00000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/>
        </w:rPr>
        <w:t>联系方式：0377-67263219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rPr>
          <w:rFonts w:hint="eastAsia" w:ascii="仿宋" w:hAnsi="仿宋" w:eastAsia="仿宋" w:cs="仿宋"/>
          <w:color w:val="00000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/>
        </w:rPr>
        <w:t>地址：方城县育才路 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rPr>
          <w:rFonts w:hint="eastAsia" w:ascii="仿宋" w:hAnsi="仿宋" w:eastAsia="仿宋" w:cs="仿宋"/>
          <w:color w:val="00000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/>
        </w:rPr>
        <w:t>采购人：方城县公安局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rPr>
          <w:rFonts w:hint="eastAsia" w:ascii="仿宋" w:hAnsi="仿宋" w:eastAsia="仿宋" w:cs="仿宋"/>
          <w:color w:val="00000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/>
        </w:rPr>
        <w:t>地  址：方城县文化路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rPr>
          <w:rFonts w:hint="eastAsia" w:ascii="仿宋" w:hAnsi="仿宋" w:eastAsia="仿宋" w:cs="仿宋"/>
          <w:color w:val="00000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/>
        </w:rPr>
        <w:t>联系人： 李先生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rPr>
          <w:rFonts w:hint="eastAsia" w:ascii="仿宋" w:hAnsi="仿宋" w:eastAsia="仿宋" w:cs="仿宋"/>
          <w:color w:val="00000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/>
        </w:rPr>
        <w:t xml:space="preserve">电  话： 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138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/>
        </w:rPr>
        <w:t>37700707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rPr>
          <w:rFonts w:hint="eastAsia" w:ascii="仿宋" w:hAnsi="仿宋" w:eastAsia="仿宋" w:cs="仿宋"/>
          <w:color w:val="00000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/>
        </w:rPr>
        <w:t>采购代理机构：中新创达咨询有限公司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rPr>
          <w:rFonts w:hint="eastAsia" w:ascii="仿宋" w:hAnsi="仿宋" w:eastAsia="仿宋" w:cs="仿宋"/>
          <w:color w:val="00000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/>
        </w:rPr>
        <w:t>联系人：李女士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/>
        </w:rPr>
        <w:t>联系电话：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19903776618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rPr>
          <w:rFonts w:hint="eastAsia" w:ascii="仿宋" w:hAnsi="仿宋" w:eastAsia="仿宋" w:cs="仿宋"/>
          <w:color w:val="00000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/>
        </w:rPr>
        <w:t>地址：郑州市高新技术产业开发区翠竹街1号95幢 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rPr>
          <w:rFonts w:hint="eastAsia" w:ascii="仿宋" w:hAnsi="仿宋" w:eastAsia="仿宋" w:cs="仿宋"/>
          <w:color w:val="000000"/>
          <w:sz w:val="28"/>
          <w:szCs w:val="28"/>
          <w:lang w:val="en-US"/>
        </w:rPr>
      </w:pP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jc w:val="right"/>
      </w:pPr>
      <w:r>
        <w:rPr>
          <w:rFonts w:ascii="仿宋" w:hAnsi="仿宋" w:eastAsia="仿宋" w:cs="仿宋"/>
          <w:color w:val="000000"/>
          <w:sz w:val="28"/>
          <w:szCs w:val="28"/>
          <w:lang w:val="en-US"/>
        </w:rPr>
        <w:t>2020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/>
        </w:rPr>
        <w:t>0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17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F30ABC"/>
    <w:rsid w:val="024C6F96"/>
    <w:rsid w:val="05E759E5"/>
    <w:rsid w:val="13481E5F"/>
    <w:rsid w:val="15345628"/>
    <w:rsid w:val="22871434"/>
    <w:rsid w:val="7BF30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2020-03-14T08:17:00Z</dcterms:created>
  <dc:creator>Administrator</dc:creator>
  <cp:lastModifiedBy>中新创达咨询有限公司:017af56c_中新创达咨询有限公司</cp:lastModifiedBy>
  <dcterms:modified xsi:type="dcterms:W3CDTF">2020-03-16T02:11:21Z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